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к приказу</w:t>
      </w:r>
    </w:p>
    <w:p w:rsidR="00532022" w:rsidRPr="00AA32C0" w:rsidRDefault="00532022" w:rsidP="0057174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МБОУ гимназии № </w:t>
      </w:r>
      <w:smartTag w:uri="urn:schemas-microsoft-com:office:smarttags" w:element="metricconverter">
        <w:smartTagPr>
          <w:attr w:name="ProductID" w:val="103 г"/>
        </w:smartTagPr>
        <w:r>
          <w:rPr>
            <w:rFonts w:ascii="Times New Roman" w:hAnsi="Times New Roman"/>
            <w:sz w:val="20"/>
            <w:szCs w:val="20"/>
          </w:rPr>
          <w:t>103 г</w:t>
        </w:r>
      </w:smartTag>
      <w:r>
        <w:rPr>
          <w:rFonts w:ascii="Times New Roman" w:hAnsi="Times New Roman"/>
          <w:sz w:val="20"/>
          <w:szCs w:val="20"/>
        </w:rPr>
        <w:t>. Минеральные Воды</w:t>
      </w: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 марта 2020 года №100</w:t>
      </w: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 переходе на обучение</w:t>
      </w: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помощью дистанционных технологий»</w:t>
      </w: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0"/>
        </w:rPr>
      </w:pPr>
      <w:r w:rsidRPr="00301CA5">
        <w:rPr>
          <w:rFonts w:ascii="Times New Roman" w:hAnsi="Times New Roman"/>
          <w:sz w:val="24"/>
          <w:szCs w:val="20"/>
        </w:rPr>
        <w:t xml:space="preserve">Учебный план </w:t>
      </w:r>
      <w:r>
        <w:rPr>
          <w:rFonts w:ascii="Times New Roman" w:hAnsi="Times New Roman"/>
          <w:sz w:val="24"/>
          <w:szCs w:val="20"/>
        </w:rPr>
        <w:t>МБОУ гимназии №103 г. Минеральные Воды</w:t>
      </w:r>
    </w:p>
    <w:p w:rsidR="00532022" w:rsidRPr="00301CA5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0"/>
        </w:rPr>
      </w:pPr>
      <w:r w:rsidRPr="00301CA5">
        <w:rPr>
          <w:rFonts w:ascii="Times New Roman" w:hAnsi="Times New Roman"/>
          <w:sz w:val="24"/>
          <w:szCs w:val="20"/>
        </w:rPr>
        <w:t>для организации дистанционного обучения обучающихся</w:t>
      </w:r>
    </w:p>
    <w:p w:rsidR="00532022" w:rsidRDefault="00532022" w:rsidP="0057174D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32022" w:rsidRPr="00574E8A" w:rsidRDefault="00532022" w:rsidP="0057174D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574E8A">
        <w:rPr>
          <w:rFonts w:ascii="Times New Roman" w:hAnsi="Times New Roman"/>
          <w:b/>
          <w:sz w:val="20"/>
          <w:szCs w:val="20"/>
        </w:rPr>
        <w:t>Учебный план 1-</w:t>
      </w:r>
      <w:r>
        <w:rPr>
          <w:rFonts w:ascii="Times New Roman" w:hAnsi="Times New Roman"/>
          <w:b/>
          <w:sz w:val="20"/>
          <w:szCs w:val="20"/>
        </w:rPr>
        <w:t>х</w:t>
      </w:r>
      <w:r w:rsidRPr="00574E8A">
        <w:rPr>
          <w:rFonts w:ascii="Times New Roman" w:hAnsi="Times New Roman"/>
          <w:b/>
          <w:sz w:val="20"/>
          <w:szCs w:val="20"/>
        </w:rPr>
        <w:t xml:space="preserve">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9"/>
        <w:gridCol w:w="1550"/>
        <w:gridCol w:w="1162"/>
        <w:gridCol w:w="1581"/>
        <w:gridCol w:w="1713"/>
        <w:gridCol w:w="1996"/>
      </w:tblGrid>
      <w:tr w:rsidR="00532022" w:rsidRPr="005E7BFC" w:rsidTr="00947E54">
        <w:trPr>
          <w:cantSplit/>
          <w:trHeight w:val="457"/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83751A">
        <w:trPr>
          <w:jc w:val="center"/>
        </w:trPr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Телефон.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Направление задания и инструкции по его выполнению (электронная почта,  образовательные платформы),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просмотр видеоуроков на сайте образовательных платформ, ЦОР,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изучение, закрепление материала с помощью,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обучающихся (электронная почта,  телефон).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Формы контроля освоения обучающимся образовательной программы и используемые педагогами ресурсы для проверки выполнения задания: электронная почта,  образовательные платформы, выполнение заданий из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Оценивание выполненных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 в классный журнал.</w:t>
            </w:r>
          </w:p>
        </w:tc>
      </w:tr>
      <w:tr w:rsidR="00532022" w:rsidRPr="005E7BFC" w:rsidTr="00947E54">
        <w:trPr>
          <w:jc w:val="center"/>
        </w:trPr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5-дневной рабочей неделе в 1-4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Pr="00574E8A" w:rsidRDefault="00532022" w:rsidP="0057174D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574E8A">
        <w:rPr>
          <w:rFonts w:ascii="Times New Roman" w:hAnsi="Times New Roman"/>
          <w:b/>
          <w:sz w:val="20"/>
          <w:szCs w:val="20"/>
        </w:rPr>
        <w:t xml:space="preserve">Учебный план </w:t>
      </w:r>
      <w:r>
        <w:rPr>
          <w:rFonts w:ascii="Times New Roman" w:hAnsi="Times New Roman"/>
          <w:b/>
          <w:sz w:val="20"/>
          <w:szCs w:val="20"/>
        </w:rPr>
        <w:t>2-3</w:t>
      </w:r>
      <w:r w:rsidRPr="00574E8A">
        <w:rPr>
          <w:rFonts w:ascii="Times New Roman" w:hAnsi="Times New Roman"/>
          <w:b/>
          <w:sz w:val="20"/>
          <w:szCs w:val="20"/>
        </w:rPr>
        <w:t xml:space="preserve">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6"/>
        <w:gridCol w:w="1582"/>
        <w:gridCol w:w="1160"/>
        <w:gridCol w:w="1577"/>
        <w:gridCol w:w="1706"/>
        <w:gridCol w:w="1980"/>
      </w:tblGrid>
      <w:tr w:rsidR="00532022" w:rsidRPr="005E7BFC" w:rsidTr="00947E54">
        <w:trPr>
          <w:cantSplit/>
          <w:trHeight w:val="457"/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C57991">
        <w:trPr>
          <w:jc w:val="center"/>
        </w:trPr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  <w:vAlign w:val="center"/>
          </w:tcPr>
          <w:p w:rsidR="00532022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Телефон.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Направление задания и инструкции по его выполнению (электронная почта,  образовательные платформы),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просмотр видеоуроков на сайте образовательных платформ, ЦОР,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изучение, закрепление материала с помощью,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обучающихся (электронная почта,  телефон).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Формы контроля освоения обучающимся образовательной программы и используемые педагогами ресурсы для проверки выполнения задания: электронная почта,  образовательные платформы, выполнение заданий из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Оценивание выполненных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 в классный журнал.</w:t>
            </w:r>
          </w:p>
        </w:tc>
      </w:tr>
      <w:tr w:rsidR="00532022" w:rsidRPr="005E7BFC" w:rsidTr="001A3665">
        <w:trPr>
          <w:jc w:val="center"/>
        </w:trPr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1A3665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1A3665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по почте; контроль знаний путем рассылки тестовых заданий</w:t>
            </w:r>
          </w:p>
        </w:tc>
      </w:tr>
      <w:tr w:rsidR="00532022" w:rsidRPr="005E7BFC" w:rsidTr="001A3665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Телефон.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Направление задания и инструкции по его выполнению (электронная почта,  образовательные платформы),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просмотр видеоуроков на сайте образовательных платформ, ЦОР,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изучение, закрепление материала с помощью,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обучающихся (электронная почта,  телефон).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Формы контроля освоения обучающимся образовательной программы и используемые педагогами ресурсы для проверки выполнения задания: электронная почта,  образовательные платформы, выполнение заданий из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Оценивание выполненных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 в классный журнал.</w:t>
            </w: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5-дневной рабочей неделе в 1-4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32022" w:rsidRPr="00574E8A" w:rsidRDefault="00532022" w:rsidP="0057174D">
      <w:pPr>
        <w:spacing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574E8A">
        <w:rPr>
          <w:rFonts w:ascii="Times New Roman" w:hAnsi="Times New Roman"/>
          <w:b/>
          <w:sz w:val="20"/>
          <w:szCs w:val="20"/>
        </w:rPr>
        <w:t>Учебный план 4</w:t>
      </w:r>
      <w:r>
        <w:rPr>
          <w:rFonts w:ascii="Times New Roman" w:hAnsi="Times New Roman"/>
          <w:b/>
          <w:sz w:val="20"/>
          <w:szCs w:val="20"/>
        </w:rPr>
        <w:t>-х</w:t>
      </w:r>
      <w:r w:rsidRPr="00574E8A">
        <w:rPr>
          <w:rFonts w:ascii="Times New Roman" w:hAnsi="Times New Roman"/>
          <w:b/>
          <w:sz w:val="20"/>
          <w:szCs w:val="20"/>
        </w:rPr>
        <w:t xml:space="preserve">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6"/>
        <w:gridCol w:w="1582"/>
        <w:gridCol w:w="1160"/>
        <w:gridCol w:w="1577"/>
        <w:gridCol w:w="1706"/>
        <w:gridCol w:w="1980"/>
      </w:tblGrid>
      <w:tr w:rsidR="00532022" w:rsidRPr="005E7BFC" w:rsidTr="00C57991">
        <w:trPr>
          <w:cantSplit/>
          <w:trHeight w:val="457"/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C57991">
        <w:trPr>
          <w:jc w:val="center"/>
        </w:trPr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Телефон.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Направление задания и инструкции по его выполнению (электронная почта,  образовательные платформы),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просмотр видеоуроков на сайте образовательных платформ, ЦОР,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изучение, закрепление материала с помощью,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обучающихся (электронная почта,  телефон).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Формы контроля освоения обучающимся образовательной программы и используемые педагогами ресурсы для проверки выполнения задания: электронная почта,  образовательные платформы, выполнение заданий из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Оценивание выполненных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 в классный журнал.</w:t>
            </w:r>
          </w:p>
        </w:tc>
      </w:tr>
      <w:tr w:rsidR="00532022" w:rsidRPr="005E7BFC" w:rsidTr="00C57991">
        <w:trPr>
          <w:jc w:val="center"/>
        </w:trPr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C57991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C57991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по почте; контроль знаний путем рассылки тестовых заданий</w:t>
            </w:r>
          </w:p>
        </w:tc>
      </w:tr>
      <w:tr w:rsidR="00532022" w:rsidRPr="005E7BFC" w:rsidTr="00C57991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Телефон.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Направление задания и инструкции по его выполнению (электронная почта,  образовательные платформы),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просмотр видеоуроков на сайте образовательных платформ, ЦОР,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изучение, закрепление материала с помощью,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обучающихся (электронная почта,  телефон).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Формы контроля освоения обучающимся образовательной программы и используемые педагогами ресурсы для проверки выполнения задания: электронная почта,  образовательные платформы, выполнение заданий из учебника.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Оценивание выполненных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 в классный журнал.</w:t>
            </w: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5-дневной рабочей неделе в 1-4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Pr="00574E8A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2022" w:rsidRPr="00574E8A" w:rsidRDefault="00532022" w:rsidP="0057174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</w:rPr>
        <w:t>Учебный план 5-</w:t>
      </w:r>
      <w:r>
        <w:rPr>
          <w:rFonts w:ascii="Times New Roman" w:hAnsi="Times New Roman" w:cs="Times New Roman"/>
          <w:b/>
        </w:rPr>
        <w:t>х</w:t>
      </w:r>
      <w:r w:rsidRPr="00574E8A">
        <w:rPr>
          <w:rFonts w:ascii="Times New Roman" w:hAnsi="Times New Roman" w:cs="Times New Roman"/>
          <w:b/>
        </w:rPr>
        <w:t xml:space="preserve"> классов</w:t>
      </w: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25"/>
        <w:gridCol w:w="1533"/>
        <w:gridCol w:w="1117"/>
        <w:gridCol w:w="1507"/>
        <w:gridCol w:w="1787"/>
        <w:gridCol w:w="1781"/>
        <w:gridCol w:w="11"/>
      </w:tblGrid>
      <w:tr w:rsidR="00532022" w:rsidRPr="005E7BFC" w:rsidTr="00F37292">
        <w:trPr>
          <w:gridAfter w:val="1"/>
          <w:wAfter w:w="6" w:type="pct"/>
          <w:trHeight w:val="209"/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 и др.)</w:t>
            </w:r>
          </w:p>
        </w:tc>
        <w:tc>
          <w:tcPr>
            <w:tcW w:w="931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 ресурсы ВПР,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37" w:type="pct"/>
            <w:gridSpan w:val="2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 ВПР,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937" w:type="pct"/>
            <w:gridSpan w:val="2"/>
            <w:vMerge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37" w:type="pct"/>
            <w:gridSpan w:val="2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37" w:type="pct"/>
            <w:gridSpan w:val="2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(немецкий/ французский)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37" w:type="pct"/>
            <w:gridSpan w:val="2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 Информатика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 w:val="restar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РЭШ, ЯКласс, Учи.ру</w:t>
            </w:r>
          </w:p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937" w:type="pct"/>
            <w:gridSpan w:val="2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 ВПР,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cantSplit/>
          <w:jc w:val="center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02" w:type="pct"/>
            <w:tcBorders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cantSplit/>
          <w:jc w:val="center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cantSplit/>
          <w:jc w:val="center"/>
        </w:trPr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Естественнонаучные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  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1756" w:type="pct"/>
            <w:gridSpan w:val="2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32022" w:rsidRPr="00574E8A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32022" w:rsidRPr="00574E8A" w:rsidRDefault="00532022" w:rsidP="0057174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</w:rPr>
        <w:t xml:space="preserve">Учебный план </w:t>
      </w:r>
      <w:r>
        <w:rPr>
          <w:rFonts w:ascii="Times New Roman" w:hAnsi="Times New Roman" w:cs="Times New Roman"/>
          <w:b/>
        </w:rPr>
        <w:t>6-х</w:t>
      </w:r>
      <w:r w:rsidRPr="00574E8A">
        <w:rPr>
          <w:rFonts w:ascii="Times New Roman" w:hAnsi="Times New Roman" w:cs="Times New Roman"/>
          <w:b/>
        </w:rPr>
        <w:t xml:space="preserve"> классов</w:t>
      </w: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25"/>
        <w:gridCol w:w="1533"/>
        <w:gridCol w:w="1117"/>
        <w:gridCol w:w="1507"/>
        <w:gridCol w:w="1787"/>
        <w:gridCol w:w="1792"/>
      </w:tblGrid>
      <w:tr w:rsidR="00532022" w:rsidRPr="005E7BFC" w:rsidTr="00F37292">
        <w:trPr>
          <w:trHeight w:val="209"/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и др.)</w:t>
            </w: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 w:val="restar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ВПР, составленные учителем задания</w:t>
            </w:r>
          </w:p>
        </w:tc>
        <w:tc>
          <w:tcPr>
            <w:tcW w:w="937" w:type="pct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составленные учителем задания</w:t>
            </w:r>
          </w:p>
        </w:tc>
        <w:tc>
          <w:tcPr>
            <w:tcW w:w="937" w:type="pct"/>
            <w:vMerge/>
          </w:tcPr>
          <w:p w:rsidR="00532022" w:rsidRPr="005E7BFC" w:rsidRDefault="00532022" w:rsidP="005717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84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37" w:type="pct"/>
            <w:vMerge/>
          </w:tcPr>
          <w:p w:rsidR="00532022" w:rsidRPr="005E7BFC" w:rsidRDefault="00532022" w:rsidP="005717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(немецкий/ французский)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 Информатика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937" w:type="pct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 ВПР,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cantSplit/>
          <w:jc w:val="center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02" w:type="pct"/>
            <w:tcBorders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cantSplit/>
          <w:jc w:val="center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cantSplit/>
          <w:jc w:val="center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Естественнонаучные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  и основы безопасности жизнедеятельности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1756" w:type="pct"/>
            <w:gridSpan w:val="2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32022" w:rsidRDefault="00532022" w:rsidP="0057174D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</w:p>
    <w:p w:rsidR="00532022" w:rsidRPr="00574E8A" w:rsidRDefault="00532022" w:rsidP="0057174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</w:rPr>
        <w:t xml:space="preserve">Учебный план </w:t>
      </w:r>
      <w:r>
        <w:rPr>
          <w:rFonts w:ascii="Times New Roman" w:hAnsi="Times New Roman" w:cs="Times New Roman"/>
          <w:b/>
        </w:rPr>
        <w:t>7-х</w:t>
      </w:r>
      <w:r w:rsidRPr="00574E8A">
        <w:rPr>
          <w:rFonts w:ascii="Times New Roman" w:hAnsi="Times New Roman" w:cs="Times New Roman"/>
          <w:b/>
        </w:rPr>
        <w:t xml:space="preserve"> классов</w:t>
      </w:r>
    </w:p>
    <w:tbl>
      <w:tblPr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25"/>
        <w:gridCol w:w="1533"/>
        <w:gridCol w:w="1117"/>
        <w:gridCol w:w="1507"/>
        <w:gridCol w:w="1787"/>
        <w:gridCol w:w="1792"/>
      </w:tblGrid>
      <w:tr w:rsidR="00532022" w:rsidRPr="005E7BFC" w:rsidTr="0057174D">
        <w:trPr>
          <w:trHeight w:val="209"/>
        </w:trPr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и др.)</w:t>
            </w: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57174D">
        <w:tc>
          <w:tcPr>
            <w:tcW w:w="954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ВПР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37" w:type="pct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</w:t>
            </w:r>
          </w:p>
        </w:tc>
      </w:tr>
      <w:tr w:rsidR="00532022" w:rsidRPr="005E7BFC" w:rsidTr="0057174D">
        <w:tc>
          <w:tcPr>
            <w:tcW w:w="95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(немецкий/ французский)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 Информатика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РЭШ, ЯКласс </w:t>
            </w:r>
          </w:p>
        </w:tc>
        <w:tc>
          <w:tcPr>
            <w:tcW w:w="937" w:type="pct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 ВПР,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Учи.ру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rPr>
          <w:cantSplit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02" w:type="pct"/>
            <w:tcBorders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rPr>
          <w:cantSplit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rPr>
          <w:cantSplit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Естественнонаучные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  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5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802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35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1756" w:type="pct"/>
            <w:gridSpan w:val="2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58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88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</w:p>
    <w:p w:rsidR="00532022" w:rsidRPr="00574E8A" w:rsidRDefault="00532022" w:rsidP="0057174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</w:rPr>
        <w:t xml:space="preserve">Учебный план </w:t>
      </w:r>
      <w:r>
        <w:rPr>
          <w:rFonts w:ascii="Times New Roman" w:hAnsi="Times New Roman" w:cs="Times New Roman"/>
          <w:b/>
        </w:rPr>
        <w:t>8-х</w:t>
      </w:r>
      <w:r w:rsidRPr="00574E8A">
        <w:rPr>
          <w:rFonts w:ascii="Times New Roman" w:hAnsi="Times New Roman" w:cs="Times New Roman"/>
          <w:b/>
        </w:rPr>
        <w:t xml:space="preserve"> классов</w:t>
      </w:r>
    </w:p>
    <w:tbl>
      <w:tblPr>
        <w:tblW w:w="50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"/>
        <w:gridCol w:w="1825"/>
        <w:gridCol w:w="1710"/>
        <w:gridCol w:w="1117"/>
        <w:gridCol w:w="1507"/>
        <w:gridCol w:w="1785"/>
        <w:gridCol w:w="1798"/>
      </w:tblGrid>
      <w:tr w:rsidR="00532022" w:rsidRPr="005E7BFC" w:rsidTr="00F37292">
        <w:trPr>
          <w:trHeight w:val="209"/>
          <w:jc w:val="center"/>
        </w:trPr>
        <w:tc>
          <w:tcPr>
            <w:tcW w:w="936" w:type="pct"/>
            <w:gridSpan w:val="2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773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917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 и др.)</w:t>
            </w:r>
          </w:p>
        </w:tc>
        <w:tc>
          <w:tcPr>
            <w:tcW w:w="924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ВПР,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24" w:type="pct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2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(немецкий/ французский)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92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 Информатика</w:t>
            </w: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924" w:type="pct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 ВПР,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творческие работы,  контрольные работы, тесты (тематические, итоговые), домашние упражнения).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cantSplit/>
          <w:jc w:val="center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77" w:type="pct"/>
            <w:tcBorders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cantSplit/>
          <w:jc w:val="center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cantSplit/>
          <w:jc w:val="center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Естественнонаучные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 w:val="restar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  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936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87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3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1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gridBefore w:val="1"/>
          <w:jc w:val="center"/>
        </w:trPr>
        <w:tc>
          <w:tcPr>
            <w:tcW w:w="1813" w:type="pct"/>
            <w:gridSpan w:val="2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5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73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</w:p>
    <w:p w:rsidR="00532022" w:rsidRPr="00574E8A" w:rsidRDefault="00532022" w:rsidP="0057174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</w:rPr>
        <w:t>Учебный план 9</w:t>
      </w:r>
      <w:r>
        <w:rPr>
          <w:rFonts w:ascii="Times New Roman" w:hAnsi="Times New Roman" w:cs="Times New Roman"/>
          <w:b/>
        </w:rPr>
        <w:t>-х</w:t>
      </w:r>
      <w:r w:rsidRPr="00574E8A">
        <w:rPr>
          <w:rFonts w:ascii="Times New Roman" w:hAnsi="Times New Roman" w:cs="Times New Roman"/>
          <w:b/>
        </w:rPr>
        <w:t xml:space="preserve"> классов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25"/>
        <w:gridCol w:w="1710"/>
        <w:gridCol w:w="1117"/>
        <w:gridCol w:w="1507"/>
        <w:gridCol w:w="1620"/>
        <w:gridCol w:w="1792"/>
      </w:tblGrid>
      <w:tr w:rsidR="00532022" w:rsidRPr="005E7BFC" w:rsidTr="0057174D">
        <w:trPr>
          <w:trHeight w:val="209"/>
        </w:trPr>
        <w:tc>
          <w:tcPr>
            <w:tcW w:w="90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850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974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и др.)</w:t>
            </w:r>
          </w:p>
        </w:tc>
        <w:tc>
          <w:tcPr>
            <w:tcW w:w="891" w:type="pc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Описание используемых методов и форм взаимодействия педагога и обучающегося </w:t>
            </w:r>
          </w:p>
        </w:tc>
      </w:tr>
      <w:tr w:rsidR="00532022" w:rsidRPr="005E7BFC" w:rsidTr="0057174D">
        <w:tc>
          <w:tcPr>
            <w:tcW w:w="907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РЭШ, ЯКласс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ФИПИ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891" w:type="pct"/>
            <w:vMerge w:val="restart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1.Направление задания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образовательной программы: проверочные работы, контрольные работы, тесты (тематические, итоговые), домашние упражнения). Ресурсы, используемые учителями 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для проверки: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0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850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850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891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(немецкий/ французский)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891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Математика и  Информатика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Учи.ру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  учебник, подготовленные педагогом материалы и задания, инструкции по их выполнению</w:t>
            </w:r>
          </w:p>
        </w:tc>
        <w:tc>
          <w:tcPr>
            <w:tcW w:w="891" w:type="pct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1.Направление задания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(учебные платформы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ЯКласс,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Учи.ру, ВПР,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образовательной программы: проверочные работы, творческие работы,  контрольные работы, тесты (тематические, итоговые), домашние упражнения). Ресурсы, используемые учителями 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для проверки: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электронная почта, платформа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ЯКласс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выставление отметок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rPr>
          <w:cantSplit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50" w:type="pct"/>
            <w:tcBorders>
              <w:left w:val="nil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rPr>
          <w:cantSplit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rPr>
          <w:cantSplit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Естественнонаучные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 w:val="restar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  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907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74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1757" w:type="pct"/>
            <w:gridSpan w:val="2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557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1" w:type="pct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</w:p>
    <w:p w:rsidR="00532022" w:rsidRDefault="00532022" w:rsidP="0057174D">
      <w:pPr>
        <w:pStyle w:val="ConsPlusNormal"/>
        <w:widowControl/>
        <w:ind w:firstLine="680"/>
        <w:jc w:val="both"/>
        <w:rPr>
          <w:rFonts w:ascii="Times New Roman" w:hAnsi="Times New Roman" w:cs="Times New Roman"/>
        </w:rPr>
      </w:pPr>
    </w:p>
    <w:p w:rsidR="00532022" w:rsidRPr="00574E8A" w:rsidRDefault="00532022" w:rsidP="0057174D">
      <w:pPr>
        <w:spacing w:line="240" w:lineRule="auto"/>
        <w:jc w:val="center"/>
        <w:rPr>
          <w:rFonts w:ascii="Times New Roman" w:hAnsi="Times New Roman"/>
        </w:rPr>
      </w:pPr>
      <w:r w:rsidRPr="00574E8A">
        <w:rPr>
          <w:rFonts w:ascii="Times New Roman" w:hAnsi="Times New Roman"/>
        </w:rPr>
        <w:t>Учебный план для 10</w:t>
      </w:r>
      <w:r>
        <w:rPr>
          <w:rFonts w:ascii="Times New Roman" w:hAnsi="Times New Roman"/>
        </w:rPr>
        <w:t>а</w:t>
      </w:r>
      <w:r w:rsidRPr="00574E8A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</w:t>
      </w:r>
      <w:r w:rsidRPr="008931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(у</w:t>
      </w:r>
      <w:r w:rsidRPr="00574E8A">
        <w:rPr>
          <w:rFonts w:ascii="Times New Roman" w:hAnsi="Times New Roman"/>
          <w:sz w:val="20"/>
          <w:szCs w:val="20"/>
        </w:rPr>
        <w:t>глубленное изучение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4E8A">
        <w:rPr>
          <w:rFonts w:ascii="Times New Roman" w:hAnsi="Times New Roman"/>
          <w:sz w:val="20"/>
          <w:szCs w:val="20"/>
        </w:rPr>
        <w:t>русского и английского языков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8"/>
        <w:gridCol w:w="1253"/>
        <w:gridCol w:w="1729"/>
        <w:gridCol w:w="2097"/>
        <w:gridCol w:w="2604"/>
      </w:tblGrid>
      <w:tr w:rsidR="00532022" w:rsidRPr="005E7BFC" w:rsidTr="0057174D">
        <w:trPr>
          <w:trHeight w:val="230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ФИПИ,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 выставление отметок.</w:t>
            </w: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 /французский)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РЭШ, ЯКласс  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   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 выставление отметок.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5. 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57174D"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32022" w:rsidRDefault="00532022" w:rsidP="0057174D">
      <w:pPr>
        <w:pStyle w:val="ConsPlusNormal"/>
        <w:widowControl/>
        <w:ind w:firstLine="680"/>
        <w:jc w:val="center"/>
        <w:rPr>
          <w:rFonts w:ascii="Times New Roman" w:hAnsi="Times New Roman" w:cs="Times New Roman"/>
        </w:rPr>
      </w:pPr>
    </w:p>
    <w:p w:rsidR="00532022" w:rsidRPr="00574E8A" w:rsidRDefault="00532022" w:rsidP="0057174D">
      <w:pPr>
        <w:pStyle w:val="ConsPlusNormal"/>
        <w:widowControl/>
        <w:ind w:firstLine="680"/>
        <w:jc w:val="center"/>
        <w:rPr>
          <w:rFonts w:ascii="Times New Roman" w:hAnsi="Times New Roman" w:cs="Times New Roman"/>
        </w:rPr>
      </w:pPr>
      <w:r w:rsidRPr="00574E8A">
        <w:rPr>
          <w:rFonts w:ascii="Times New Roman" w:hAnsi="Times New Roman" w:cs="Times New Roman"/>
        </w:rPr>
        <w:t>Учебный план для 10</w:t>
      </w:r>
      <w:r>
        <w:rPr>
          <w:rFonts w:ascii="Times New Roman" w:hAnsi="Times New Roman" w:cs="Times New Roman"/>
        </w:rPr>
        <w:t xml:space="preserve">б </w:t>
      </w:r>
      <w:r w:rsidRPr="00574E8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 (у</w:t>
      </w:r>
      <w:r w:rsidRPr="00574E8A">
        <w:rPr>
          <w:rFonts w:ascii="Times New Roman" w:hAnsi="Times New Roman" w:cs="Times New Roman"/>
        </w:rPr>
        <w:t>глубленное изучение русского языка и обществознания</w:t>
      </w:r>
      <w:r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260"/>
        <w:gridCol w:w="1739"/>
        <w:gridCol w:w="2036"/>
        <w:gridCol w:w="2640"/>
      </w:tblGrid>
      <w:tr w:rsidR="00532022" w:rsidRPr="005E7BFC" w:rsidTr="00E06533">
        <w:trPr>
          <w:trHeight w:val="230"/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почта,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Описание используемых методов и форм взаимодействия педагога и обучающегося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ФИПИ, составленные учителем задания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отметок.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ФИПИ, составленные учителем задания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 /французский)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1.Направление задания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для проверки: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 выставление отметок.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5. 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37/37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022" w:rsidRPr="00574E8A" w:rsidRDefault="00532022" w:rsidP="0057174D">
      <w:pPr>
        <w:spacing w:line="240" w:lineRule="auto"/>
        <w:jc w:val="center"/>
        <w:rPr>
          <w:rFonts w:ascii="Times New Roman" w:hAnsi="Times New Roman"/>
        </w:rPr>
      </w:pPr>
      <w:r w:rsidRPr="00574E8A">
        <w:rPr>
          <w:rFonts w:ascii="Times New Roman" w:hAnsi="Times New Roman"/>
        </w:rPr>
        <w:t xml:space="preserve">Учебный план для </w:t>
      </w:r>
      <w:r>
        <w:rPr>
          <w:rFonts w:ascii="Times New Roman" w:hAnsi="Times New Roman"/>
        </w:rPr>
        <w:t>11б</w:t>
      </w:r>
      <w:r w:rsidRPr="00574E8A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 (у</w:t>
      </w:r>
      <w:r w:rsidRPr="00574E8A">
        <w:rPr>
          <w:rFonts w:ascii="Times New Roman" w:hAnsi="Times New Roman"/>
          <w:sz w:val="20"/>
          <w:szCs w:val="20"/>
        </w:rPr>
        <w:t>глубленное изучение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4E8A">
        <w:rPr>
          <w:rFonts w:ascii="Times New Roman" w:hAnsi="Times New Roman"/>
          <w:sz w:val="20"/>
          <w:szCs w:val="20"/>
        </w:rPr>
        <w:t xml:space="preserve"> обществознания, русского и английского языков)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260"/>
        <w:gridCol w:w="1739"/>
        <w:gridCol w:w="2036"/>
        <w:gridCol w:w="2640"/>
      </w:tblGrid>
      <w:tr w:rsidR="00532022" w:rsidRPr="005E7BFC" w:rsidTr="00E06533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почта, мессенджер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Описание используемых методов и форм взаимодействия педагога и обучающегося 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Русский язык   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ресурсы ФИПИ, составленные учителем задания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задания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 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для проверки: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отметок.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учебник, составленные учителем задания</w:t>
            </w:r>
          </w:p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ресурсы ФИПИ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F37292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электронная почта, 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F37292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 /французский)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электронная почта, 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Образовательные платформы: 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РЭШ, ЯКласс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1.Направление задания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 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для проверки: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 выставление отметок.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5. 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pStyle w:val="ConsPlusNormal"/>
        <w:widowControl/>
        <w:ind w:firstLine="680"/>
        <w:jc w:val="center"/>
        <w:rPr>
          <w:rFonts w:ascii="Times New Roman" w:hAnsi="Times New Roman" w:cs="Times New Roman"/>
        </w:rPr>
      </w:pPr>
    </w:p>
    <w:p w:rsidR="00532022" w:rsidRPr="00574E8A" w:rsidRDefault="00532022" w:rsidP="0057174D">
      <w:pPr>
        <w:pStyle w:val="ConsPlusNormal"/>
        <w:widowControl/>
        <w:ind w:firstLine="680"/>
        <w:jc w:val="center"/>
        <w:rPr>
          <w:rFonts w:ascii="Times New Roman" w:hAnsi="Times New Roman" w:cs="Times New Roman"/>
        </w:rPr>
      </w:pPr>
      <w:r w:rsidRPr="00574E8A">
        <w:rPr>
          <w:rFonts w:ascii="Times New Roman" w:hAnsi="Times New Roman" w:cs="Times New Roman"/>
        </w:rPr>
        <w:t>Учебный план для 11</w:t>
      </w:r>
      <w:r>
        <w:rPr>
          <w:rFonts w:ascii="Times New Roman" w:hAnsi="Times New Roman" w:cs="Times New Roman"/>
        </w:rPr>
        <w:t>а, 11в</w:t>
      </w:r>
      <w:r w:rsidRPr="00574E8A">
        <w:rPr>
          <w:rFonts w:ascii="Times New Roman" w:hAnsi="Times New Roman" w:cs="Times New Roman"/>
        </w:rPr>
        <w:t xml:space="preserve"> классов</w:t>
      </w:r>
      <w:r>
        <w:rPr>
          <w:rFonts w:ascii="Times New Roman" w:hAnsi="Times New Roman" w:cs="Times New Roman"/>
        </w:rPr>
        <w:t xml:space="preserve"> (у</w:t>
      </w:r>
      <w:r w:rsidRPr="00574E8A">
        <w:rPr>
          <w:rFonts w:ascii="Times New Roman" w:hAnsi="Times New Roman" w:cs="Times New Roman"/>
        </w:rPr>
        <w:t>глубленное изучение экономик</w:t>
      </w:r>
      <w:r>
        <w:rPr>
          <w:rFonts w:ascii="Times New Roman" w:hAnsi="Times New Roman" w:cs="Times New Roman"/>
        </w:rPr>
        <w:t>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260"/>
        <w:gridCol w:w="1739"/>
        <w:gridCol w:w="2036"/>
        <w:gridCol w:w="2640"/>
      </w:tblGrid>
      <w:tr w:rsidR="00532022" w:rsidRPr="005E7BFC" w:rsidTr="00E06533">
        <w:trPr>
          <w:jc w:val="center"/>
        </w:trPr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Количество часов по классам  в неделю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Способ освоения обучающимися образовательной программы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Используемые образовательной организацией ресурсы (платформа, электронная почта и др.)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Описание используемых методов и форм взаимодействия педагога и обучающегося 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ресурсы ФИПИ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задания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 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для проверки: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заданий:  выставление отметок.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ресурсы ФИПИ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составленные учителем задания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013F31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013F31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 /французский)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Образовательные платформы: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РЭШ, ЯКласс</w:t>
            </w:r>
          </w:p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почта, учебник, подготовленные педагогом материалы и задания, инструкции по их выполнению</w:t>
            </w:r>
          </w:p>
        </w:tc>
        <w:tc>
          <w:tcPr>
            <w:tcW w:w="0" w:type="auto"/>
            <w:vMerge w:val="restart"/>
          </w:tcPr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1.Направление задания 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2.Консультирование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обучающегося (электронная почта,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чат).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3. Формы контроля освоения обучающимся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образовательной программы: проверочные работы, контрольные работы, тесты (тематические, итоговые), домашние упражнения), творческие работы. Ресурсы, используемые учителями 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 xml:space="preserve">для проверки: 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электронная почта.</w:t>
            </w:r>
          </w:p>
          <w:p w:rsidR="00532022" w:rsidRPr="005E7BFC" w:rsidRDefault="00532022" w:rsidP="005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4. Оценивание выполненных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E7BFC">
              <w:rPr>
                <w:rFonts w:ascii="Times New Roman" w:hAnsi="Times New Roman"/>
                <w:bCs/>
                <w:sz w:val="18"/>
                <w:szCs w:val="18"/>
              </w:rPr>
              <w:t>заданий,  выставление отметок.</w:t>
            </w:r>
          </w:p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 xml:space="preserve">5. Асинхронная система обучения (система 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off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-</w:t>
            </w:r>
            <w:r w:rsidRPr="005E7BFC">
              <w:rPr>
                <w:rFonts w:ascii="Times New Roman" w:hAnsi="Times New Roman"/>
                <w:sz w:val="18"/>
                <w:szCs w:val="18"/>
                <w:lang w:val="en-US"/>
              </w:rPr>
              <w:t>line</w:t>
            </w:r>
            <w:r w:rsidRPr="005E7BFC">
              <w:rPr>
                <w:rFonts w:ascii="Times New Roman" w:hAnsi="Times New Roman"/>
                <w:sz w:val="18"/>
                <w:szCs w:val="18"/>
              </w:rPr>
              <w:t>): рассылка печатных материалов и аудио файлов  по почте; контроль знаний путем рассылки тестовых заданий</w:t>
            </w: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022" w:rsidRPr="005E7BFC" w:rsidTr="00E06533">
        <w:trPr>
          <w:jc w:val="center"/>
        </w:trPr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BF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022" w:rsidRPr="005E7BFC" w:rsidRDefault="00532022" w:rsidP="00571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022" w:rsidRDefault="00532022" w:rsidP="00571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532022" w:rsidRDefault="00532022" w:rsidP="005717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532022" w:rsidSect="00A7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95"/>
    <w:rsid w:val="00013F31"/>
    <w:rsid w:val="00055493"/>
    <w:rsid w:val="00060614"/>
    <w:rsid w:val="00082F1C"/>
    <w:rsid w:val="000A398D"/>
    <w:rsid w:val="000A67FC"/>
    <w:rsid w:val="000B58FD"/>
    <w:rsid w:val="000F22B7"/>
    <w:rsid w:val="001040C7"/>
    <w:rsid w:val="001427CE"/>
    <w:rsid w:val="00153CAD"/>
    <w:rsid w:val="00163980"/>
    <w:rsid w:val="001A3665"/>
    <w:rsid w:val="001A495A"/>
    <w:rsid w:val="001A639C"/>
    <w:rsid w:val="001C27E1"/>
    <w:rsid w:val="001D5EF9"/>
    <w:rsid w:val="001F2527"/>
    <w:rsid w:val="001F2ED2"/>
    <w:rsid w:val="0023761C"/>
    <w:rsid w:val="002719F3"/>
    <w:rsid w:val="0029658C"/>
    <w:rsid w:val="002A6B8C"/>
    <w:rsid w:val="002B0C5C"/>
    <w:rsid w:val="002C5AEC"/>
    <w:rsid w:val="002D4A40"/>
    <w:rsid w:val="002D6ACD"/>
    <w:rsid w:val="00301CA5"/>
    <w:rsid w:val="00331F2D"/>
    <w:rsid w:val="0038416A"/>
    <w:rsid w:val="003C1E2C"/>
    <w:rsid w:val="003C2959"/>
    <w:rsid w:val="003F2E11"/>
    <w:rsid w:val="004375C2"/>
    <w:rsid w:val="004831EF"/>
    <w:rsid w:val="00497B1E"/>
    <w:rsid w:val="004C4439"/>
    <w:rsid w:val="004E64BF"/>
    <w:rsid w:val="004F6F9B"/>
    <w:rsid w:val="00502FA9"/>
    <w:rsid w:val="00532022"/>
    <w:rsid w:val="00535BFB"/>
    <w:rsid w:val="0057174D"/>
    <w:rsid w:val="00574E8A"/>
    <w:rsid w:val="00580EF8"/>
    <w:rsid w:val="005E7BFC"/>
    <w:rsid w:val="00652102"/>
    <w:rsid w:val="00691860"/>
    <w:rsid w:val="00692606"/>
    <w:rsid w:val="00694ECD"/>
    <w:rsid w:val="006971A2"/>
    <w:rsid w:val="006A45B4"/>
    <w:rsid w:val="006A61FB"/>
    <w:rsid w:val="006A64B8"/>
    <w:rsid w:val="006C3C72"/>
    <w:rsid w:val="006C5301"/>
    <w:rsid w:val="006D7440"/>
    <w:rsid w:val="006D7A2C"/>
    <w:rsid w:val="00704E95"/>
    <w:rsid w:val="007439FB"/>
    <w:rsid w:val="007D0059"/>
    <w:rsid w:val="00826901"/>
    <w:rsid w:val="0083751A"/>
    <w:rsid w:val="00871983"/>
    <w:rsid w:val="008723F0"/>
    <w:rsid w:val="00891764"/>
    <w:rsid w:val="008931C2"/>
    <w:rsid w:val="008B663B"/>
    <w:rsid w:val="008C21A1"/>
    <w:rsid w:val="008D3EA2"/>
    <w:rsid w:val="00947E54"/>
    <w:rsid w:val="009B3DE2"/>
    <w:rsid w:val="009C7A7E"/>
    <w:rsid w:val="009D4312"/>
    <w:rsid w:val="00A04D95"/>
    <w:rsid w:val="00A066A3"/>
    <w:rsid w:val="00A27ED1"/>
    <w:rsid w:val="00A375B3"/>
    <w:rsid w:val="00A43760"/>
    <w:rsid w:val="00A633F1"/>
    <w:rsid w:val="00A7211D"/>
    <w:rsid w:val="00A836C9"/>
    <w:rsid w:val="00A83DE5"/>
    <w:rsid w:val="00A92D79"/>
    <w:rsid w:val="00AA12AF"/>
    <w:rsid w:val="00AA32C0"/>
    <w:rsid w:val="00AB6849"/>
    <w:rsid w:val="00AD086A"/>
    <w:rsid w:val="00AD78D8"/>
    <w:rsid w:val="00B4215B"/>
    <w:rsid w:val="00B50AF9"/>
    <w:rsid w:val="00B54A6E"/>
    <w:rsid w:val="00B54FA4"/>
    <w:rsid w:val="00B55EEB"/>
    <w:rsid w:val="00B6288B"/>
    <w:rsid w:val="00B70505"/>
    <w:rsid w:val="00BB00AD"/>
    <w:rsid w:val="00BC37D7"/>
    <w:rsid w:val="00C229B1"/>
    <w:rsid w:val="00C230DF"/>
    <w:rsid w:val="00C426C4"/>
    <w:rsid w:val="00C55B65"/>
    <w:rsid w:val="00C57991"/>
    <w:rsid w:val="00C73874"/>
    <w:rsid w:val="00C92521"/>
    <w:rsid w:val="00CC33B8"/>
    <w:rsid w:val="00CE68B0"/>
    <w:rsid w:val="00D7010D"/>
    <w:rsid w:val="00DB44EC"/>
    <w:rsid w:val="00DB6AE4"/>
    <w:rsid w:val="00DB70D5"/>
    <w:rsid w:val="00DD13D3"/>
    <w:rsid w:val="00DF381C"/>
    <w:rsid w:val="00DF5B72"/>
    <w:rsid w:val="00E00E46"/>
    <w:rsid w:val="00E06533"/>
    <w:rsid w:val="00E13606"/>
    <w:rsid w:val="00E22AA4"/>
    <w:rsid w:val="00E416C5"/>
    <w:rsid w:val="00E8542C"/>
    <w:rsid w:val="00E90B1C"/>
    <w:rsid w:val="00EE76CC"/>
    <w:rsid w:val="00F37292"/>
    <w:rsid w:val="00F40385"/>
    <w:rsid w:val="00F62BC6"/>
    <w:rsid w:val="00F748BC"/>
    <w:rsid w:val="00FB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375B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375B3"/>
    <w:pPr>
      <w:ind w:left="720"/>
      <w:contextualSpacing/>
    </w:pPr>
  </w:style>
  <w:style w:type="table" w:styleId="TableGrid">
    <w:name w:val="Table Grid"/>
    <w:basedOn w:val="TableNormal"/>
    <w:uiPriority w:val="99"/>
    <w:rsid w:val="00BC3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33F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0AD"/>
    <w:rPr>
      <w:rFonts w:cs="Times New Roman"/>
      <w:color w:val="954F72"/>
      <w:u w:val="single"/>
    </w:rPr>
  </w:style>
  <w:style w:type="paragraph" w:customStyle="1" w:styleId="ConsPlusNormal">
    <w:name w:val="ConsPlusNormal"/>
    <w:uiPriority w:val="99"/>
    <w:rsid w:val="00574E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16</Pages>
  <Words>4872</Words>
  <Characters>27775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12</cp:revision>
  <dcterms:created xsi:type="dcterms:W3CDTF">2020-03-26T18:25:00Z</dcterms:created>
  <dcterms:modified xsi:type="dcterms:W3CDTF">2020-04-22T18:22:00Z</dcterms:modified>
</cp:coreProperties>
</file>