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ook w:val="01E0"/>
      </w:tblPr>
      <w:tblGrid>
        <w:gridCol w:w="6048"/>
        <w:gridCol w:w="3983"/>
      </w:tblGrid>
      <w:tr w:rsidR="00705245" w:rsidRPr="00705245" w:rsidTr="00705245">
        <w:tc>
          <w:tcPr>
            <w:tcW w:w="6048" w:type="dxa"/>
          </w:tcPr>
          <w:p w:rsidR="00705245" w:rsidRPr="00705245" w:rsidRDefault="00705245" w:rsidP="00705245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83" w:type="dxa"/>
            <w:hideMark/>
          </w:tcPr>
          <w:p w:rsidR="00705245" w:rsidRPr="00705245" w:rsidRDefault="00705245" w:rsidP="00705245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05245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Уставу </w:t>
            </w:r>
          </w:p>
          <w:p w:rsidR="00705245" w:rsidRPr="00705245" w:rsidRDefault="00705245" w:rsidP="00705245">
            <w:pPr>
              <w:pStyle w:val="af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245"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гимназии № 103 </w:t>
            </w:r>
          </w:p>
          <w:p w:rsidR="00705245" w:rsidRPr="00705245" w:rsidRDefault="00705245" w:rsidP="00705245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705245">
              <w:rPr>
                <w:rFonts w:ascii="Times New Roman" w:hAnsi="Times New Roman" w:cs="Times New Roman"/>
                <w:sz w:val="24"/>
                <w:szCs w:val="24"/>
              </w:rPr>
              <w:t xml:space="preserve">г. Минеральные Воды, </w:t>
            </w:r>
          </w:p>
          <w:p w:rsidR="00705245" w:rsidRPr="00705245" w:rsidRDefault="00705245" w:rsidP="00705245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5245">
              <w:rPr>
                <w:rFonts w:ascii="Times New Roman" w:hAnsi="Times New Roman" w:cs="Times New Roman"/>
                <w:sz w:val="24"/>
                <w:szCs w:val="24"/>
              </w:rPr>
              <w:t>утвержденному</w:t>
            </w:r>
            <w:proofErr w:type="gramEnd"/>
            <w:r w:rsidRPr="00705245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начальником управления образования </w:t>
            </w:r>
          </w:p>
          <w:p w:rsidR="00705245" w:rsidRPr="00705245" w:rsidRDefault="00705245" w:rsidP="00705245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70524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Минераловодского муниципального района, </w:t>
            </w:r>
          </w:p>
          <w:p w:rsidR="00705245" w:rsidRPr="004B39AA" w:rsidRDefault="004B39AA" w:rsidP="00705245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39AA">
              <w:rPr>
                <w:rFonts w:ascii="Times New Roman" w:hAnsi="Times New Roman" w:cs="Times New Roman"/>
                <w:sz w:val="24"/>
                <w:szCs w:val="24"/>
              </w:rPr>
              <w:t>приказ № 1073 от 25.12.2015 г.</w:t>
            </w:r>
          </w:p>
        </w:tc>
      </w:tr>
    </w:tbl>
    <w:p w:rsidR="001E3EDB" w:rsidRDefault="001E3EDB">
      <w:pPr>
        <w:pStyle w:val="a3"/>
      </w:pPr>
    </w:p>
    <w:p w:rsidR="001E3EDB" w:rsidRDefault="001E5BB1" w:rsidP="00605B1C">
      <w:pPr>
        <w:pStyle w:val="a3"/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:rsidR="00705245" w:rsidRDefault="001E5BB1" w:rsidP="00605B1C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организации внеурочной деятельности обучающихся 5–9-х классов</w:t>
      </w:r>
      <w:r w:rsidR="00705245">
        <w:rPr>
          <w:rFonts w:ascii="Times New Roman" w:hAnsi="Times New Roman"/>
          <w:b/>
          <w:sz w:val="24"/>
          <w:szCs w:val="24"/>
        </w:rPr>
        <w:t xml:space="preserve"> </w:t>
      </w:r>
    </w:p>
    <w:p w:rsidR="001E3EDB" w:rsidRDefault="00705245" w:rsidP="00605B1C">
      <w:pPr>
        <w:pStyle w:val="a3"/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МБОУ гимназии № 103 г. Минеральные Воды</w:t>
      </w:r>
    </w:p>
    <w:p w:rsidR="001E3EDB" w:rsidRDefault="001E3EDB" w:rsidP="00605B1C">
      <w:pPr>
        <w:pStyle w:val="a3"/>
        <w:spacing w:after="0" w:line="240" w:lineRule="auto"/>
        <w:jc w:val="center"/>
      </w:pPr>
    </w:p>
    <w:p w:rsidR="001E3EDB" w:rsidRDefault="001E5BB1" w:rsidP="00605B1C">
      <w:pPr>
        <w:pStyle w:val="a3"/>
        <w:spacing w:after="0" w:line="240" w:lineRule="auto"/>
        <w:ind w:firstLine="708"/>
        <w:jc w:val="both"/>
      </w:pPr>
      <w:r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 w:rsidR="001E3EDB" w:rsidRDefault="001E5BB1" w:rsidP="00605B1C">
      <w:pPr>
        <w:pStyle w:val="a3"/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>1.1. Положение об организации внеурочной деятельности обучающихся 5–9-х классов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2A4744">
        <w:rPr>
          <w:rFonts w:ascii="Times New Roman" w:hAnsi="Times New Roman"/>
          <w:sz w:val="24"/>
          <w:szCs w:val="24"/>
          <w:u w:val="single"/>
        </w:rPr>
        <w:t xml:space="preserve"> </w:t>
      </w:r>
      <w:r w:rsidR="002A4744" w:rsidRPr="002A4744">
        <w:rPr>
          <w:rFonts w:ascii="Times New Roman" w:hAnsi="Times New Roman"/>
          <w:sz w:val="24"/>
          <w:szCs w:val="24"/>
        </w:rPr>
        <w:t>МБОУ гимназии № 103 г. Минеральные Воды (далее – Учреждение)</w:t>
      </w:r>
      <w:r w:rsidR="002A4744">
        <w:t xml:space="preserve"> </w:t>
      </w:r>
      <w:r>
        <w:rPr>
          <w:rFonts w:ascii="Times New Roman" w:hAnsi="Times New Roman"/>
          <w:sz w:val="24"/>
          <w:szCs w:val="24"/>
        </w:rPr>
        <w:t>разработано в соответствии:</w:t>
      </w:r>
    </w:p>
    <w:p w:rsidR="001E3EDB" w:rsidRDefault="001E5BB1" w:rsidP="00605B1C">
      <w:pPr>
        <w:pStyle w:val="a3"/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>• с Федеральным законом от 29.12.2012 № 273-ФЗ "Об образовании в Российской Федерации";</w:t>
      </w:r>
    </w:p>
    <w:p w:rsidR="001E3EDB" w:rsidRDefault="001E5BB1" w:rsidP="00605B1C">
      <w:pPr>
        <w:pStyle w:val="a3"/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• федеральным государственным образовательным стандартом (далее – ФГОС) основного общего образования, утв. приказом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17.12.2010 № 1897;</w:t>
      </w:r>
    </w:p>
    <w:p w:rsidR="001E3EDB" w:rsidRDefault="001E5BB1" w:rsidP="00605B1C">
      <w:pPr>
        <w:pStyle w:val="a3"/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• 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 2.4.2.2821-10 "Санитарно-эпидемиологические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нормативы", утв. постановлением Главного государственного санитарного врача РФ от 29.12.2010 № 189 (далее – 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 2.4.2.2821-10).</w:t>
      </w:r>
    </w:p>
    <w:p w:rsidR="001E3EDB" w:rsidRDefault="001E5BB1" w:rsidP="00605B1C">
      <w:pPr>
        <w:pStyle w:val="a3"/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1.2. Основная образовательная программа (далее – ООП) основного общего образования реализуется </w:t>
      </w:r>
      <w:r w:rsidR="00174306">
        <w:rPr>
          <w:rFonts w:ascii="Times New Roman" w:hAnsi="Times New Roman"/>
          <w:sz w:val="24"/>
          <w:szCs w:val="24"/>
        </w:rPr>
        <w:t xml:space="preserve">Учреждением </w:t>
      </w:r>
      <w:r>
        <w:rPr>
          <w:rFonts w:ascii="Times New Roman" w:hAnsi="Times New Roman"/>
          <w:sz w:val="24"/>
          <w:szCs w:val="24"/>
        </w:rPr>
        <w:t>через урочную и внеурочную деятельность с соблюдением требований государственных санитарно-эпидемиологических правил и нормативов.</w:t>
      </w:r>
    </w:p>
    <w:p w:rsidR="001E3EDB" w:rsidRDefault="001E5BB1" w:rsidP="00605B1C">
      <w:pPr>
        <w:pStyle w:val="a3"/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Формы организации образовательного процесса, чередование урочной и внеурочной деятельности в рамках реализации основной образовательной программы основного общего образования определяет </w:t>
      </w:r>
      <w:r w:rsidR="00174306">
        <w:rPr>
          <w:rFonts w:ascii="Times New Roman" w:hAnsi="Times New Roman"/>
          <w:sz w:val="24"/>
          <w:szCs w:val="24"/>
        </w:rPr>
        <w:t>Учреждение</w:t>
      </w:r>
      <w:r>
        <w:rPr>
          <w:rFonts w:ascii="Times New Roman" w:hAnsi="Times New Roman"/>
          <w:sz w:val="24"/>
          <w:szCs w:val="24"/>
        </w:rPr>
        <w:t>.</w:t>
      </w:r>
    </w:p>
    <w:p w:rsidR="001E3EDB" w:rsidRDefault="001E5BB1" w:rsidP="00605B1C">
      <w:pPr>
        <w:pStyle w:val="a3"/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1.3. Содержание внеурочной деятельности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1E3EDB" w:rsidRDefault="001E5BB1" w:rsidP="00605B1C">
      <w:pPr>
        <w:pStyle w:val="a3"/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>• учитывает достижения мировой культуры;</w:t>
      </w:r>
    </w:p>
    <w:p w:rsidR="001E3EDB" w:rsidRDefault="001E5BB1" w:rsidP="00605B1C">
      <w:pPr>
        <w:pStyle w:val="a3"/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>• соответствует:</w:t>
      </w:r>
    </w:p>
    <w:p w:rsidR="001E3EDB" w:rsidRDefault="001E5BB1" w:rsidP="00605B1C">
      <w:pPr>
        <w:pStyle w:val="a3"/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>– содержанию основного общего образования;</w:t>
      </w:r>
    </w:p>
    <w:p w:rsidR="001E3EDB" w:rsidRDefault="001E5BB1" w:rsidP="00605B1C">
      <w:pPr>
        <w:pStyle w:val="a3"/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>– российским традициям и национальным ценностям, культурно-национальным особенностям региона;</w:t>
      </w:r>
    </w:p>
    <w:p w:rsidR="001E3EDB" w:rsidRDefault="001E5BB1" w:rsidP="00605B1C">
      <w:pPr>
        <w:pStyle w:val="a3"/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– современным образовательным технологиям, обеспечивающим </w:t>
      </w:r>
      <w:proofErr w:type="spellStart"/>
      <w:r>
        <w:rPr>
          <w:rFonts w:ascii="Times New Roman" w:hAnsi="Times New Roman"/>
          <w:sz w:val="24"/>
          <w:szCs w:val="24"/>
        </w:rPr>
        <w:t>системно-деятельностный</w:t>
      </w:r>
      <w:proofErr w:type="spellEnd"/>
      <w:r>
        <w:rPr>
          <w:rFonts w:ascii="Times New Roman" w:hAnsi="Times New Roman"/>
          <w:sz w:val="24"/>
          <w:szCs w:val="24"/>
        </w:rPr>
        <w:t xml:space="preserve"> подход, реализуемый в таких формах и методах обучения, как активные методы дистанционного обучения, дифференцированное обучение, конкурсы, соревнования, фестивали, экскурсии, походы и т. п.), в методах контроля и управления образовательным процессом (экспертный анализ продуктов деятельности обучающихся);</w:t>
      </w:r>
    </w:p>
    <w:p w:rsidR="001E3EDB" w:rsidRDefault="001E5BB1" w:rsidP="00605B1C">
      <w:pPr>
        <w:pStyle w:val="a3"/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>• направлено:</w:t>
      </w:r>
    </w:p>
    <w:p w:rsidR="001E3EDB" w:rsidRDefault="001E5BB1" w:rsidP="00605B1C">
      <w:pPr>
        <w:pStyle w:val="a3"/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>– на создание условий для развития личности обучающегося;</w:t>
      </w:r>
    </w:p>
    <w:p w:rsidR="001E3EDB" w:rsidRDefault="001E5BB1" w:rsidP="00605B1C">
      <w:pPr>
        <w:pStyle w:val="a3"/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– развитие мотивации </w:t>
      </w:r>
      <w:proofErr w:type="gramStart"/>
      <w:r>
        <w:rPr>
          <w:rFonts w:ascii="Times New Roman" w:hAnsi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sz w:val="24"/>
          <w:szCs w:val="24"/>
        </w:rPr>
        <w:t xml:space="preserve"> к познанию и творчеству;</w:t>
      </w:r>
    </w:p>
    <w:p w:rsidR="001E3EDB" w:rsidRDefault="001E5BB1" w:rsidP="00605B1C">
      <w:pPr>
        <w:pStyle w:val="a3"/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>– обеспечение эмоционального благополучия обучающегося;</w:t>
      </w:r>
    </w:p>
    <w:p w:rsidR="001E3EDB" w:rsidRDefault="001E5BB1" w:rsidP="00605B1C">
      <w:pPr>
        <w:pStyle w:val="a3"/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– приобщение </w:t>
      </w:r>
      <w:proofErr w:type="gramStart"/>
      <w:r>
        <w:rPr>
          <w:rFonts w:ascii="Times New Roman" w:hAnsi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sz w:val="24"/>
          <w:szCs w:val="24"/>
        </w:rPr>
        <w:t xml:space="preserve"> к общечеловеческим ценностям, национальным ценностям и традициям;</w:t>
      </w:r>
    </w:p>
    <w:p w:rsidR="001E3EDB" w:rsidRDefault="001E5BB1" w:rsidP="00605B1C">
      <w:pPr>
        <w:pStyle w:val="a3"/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– профилактику асоциального поведения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1E3EDB" w:rsidRDefault="001E5BB1" w:rsidP="00605B1C">
      <w:pPr>
        <w:pStyle w:val="a3"/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– создание условий для социального, культурного и профессионального самоопределения, творческой самореализации обучающегося, его интеграции в систему </w:t>
      </w:r>
      <w:r>
        <w:rPr>
          <w:rFonts w:ascii="Times New Roman" w:hAnsi="Times New Roman"/>
          <w:sz w:val="24"/>
          <w:szCs w:val="24"/>
        </w:rPr>
        <w:lastRenderedPageBreak/>
        <w:t>отечественной и мировой культуры; обеспечение целостности процесса психического и физического, умственного и духовного развития личности обучающегося;</w:t>
      </w:r>
    </w:p>
    <w:p w:rsidR="001E3EDB" w:rsidRDefault="001E5BB1" w:rsidP="00605B1C">
      <w:pPr>
        <w:pStyle w:val="a3"/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– укрепление психического и физического здоровья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1E3EDB" w:rsidRDefault="001E5BB1" w:rsidP="00605B1C">
      <w:pPr>
        <w:pStyle w:val="a3"/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>– развитие взаимодействия педагогов с семьями обучающихся.</w:t>
      </w:r>
    </w:p>
    <w:p w:rsidR="001E3EDB" w:rsidRDefault="001E5BB1" w:rsidP="00605B1C">
      <w:pPr>
        <w:pStyle w:val="a3"/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1.4. Внеурочная деятельность организуется по направлениям развития личности (спортивно-оздоровительное, духовно-нравственное, социальное, </w:t>
      </w:r>
      <w:proofErr w:type="spellStart"/>
      <w:r>
        <w:rPr>
          <w:rFonts w:ascii="Times New Roman" w:hAnsi="Times New Roman"/>
          <w:sz w:val="24"/>
          <w:szCs w:val="24"/>
        </w:rPr>
        <w:t>общеинтеллектуальное</w:t>
      </w:r>
      <w:proofErr w:type="spellEnd"/>
      <w:r>
        <w:rPr>
          <w:rFonts w:ascii="Times New Roman" w:hAnsi="Times New Roman"/>
          <w:sz w:val="24"/>
          <w:szCs w:val="24"/>
        </w:rPr>
        <w:t>, общекультурное) в следующих формах:</w:t>
      </w:r>
    </w:p>
    <w:p w:rsidR="001E3EDB" w:rsidRDefault="001E5BB1" w:rsidP="00605B1C">
      <w:pPr>
        <w:pStyle w:val="a3"/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>• художественные, культурологические, филологические, хоровые студии;</w:t>
      </w:r>
    </w:p>
    <w:p w:rsidR="001E3EDB" w:rsidRDefault="001E5BB1" w:rsidP="00605B1C">
      <w:pPr>
        <w:pStyle w:val="a3"/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>• сетевые сообщества;</w:t>
      </w:r>
    </w:p>
    <w:p w:rsidR="001E3EDB" w:rsidRDefault="001E5BB1" w:rsidP="00605B1C">
      <w:pPr>
        <w:pStyle w:val="a3"/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>• школьные спортивные клубы и секции;</w:t>
      </w:r>
    </w:p>
    <w:p w:rsidR="001E3EDB" w:rsidRDefault="001E5BB1" w:rsidP="00605B1C">
      <w:pPr>
        <w:pStyle w:val="a3"/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>• юношеские организации;</w:t>
      </w:r>
    </w:p>
    <w:p w:rsidR="001E3EDB" w:rsidRDefault="001E5BB1" w:rsidP="00605B1C">
      <w:pPr>
        <w:pStyle w:val="a3"/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• научно-практические конференции; </w:t>
      </w:r>
    </w:p>
    <w:p w:rsidR="001E3EDB" w:rsidRDefault="001E5BB1" w:rsidP="00605B1C">
      <w:pPr>
        <w:pStyle w:val="a3"/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>• школьные научные общества;</w:t>
      </w:r>
    </w:p>
    <w:p w:rsidR="001E3EDB" w:rsidRDefault="001E5BB1" w:rsidP="00605B1C">
      <w:pPr>
        <w:pStyle w:val="a3"/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>• олимпиады;</w:t>
      </w:r>
    </w:p>
    <w:p w:rsidR="001E3EDB" w:rsidRDefault="001E5BB1" w:rsidP="00605B1C">
      <w:pPr>
        <w:pStyle w:val="a3"/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>• поисковые и научные исследования;</w:t>
      </w:r>
    </w:p>
    <w:p w:rsidR="001E3EDB" w:rsidRDefault="001E5BB1" w:rsidP="00605B1C">
      <w:pPr>
        <w:pStyle w:val="a3"/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>• общественно полезные практики;</w:t>
      </w:r>
    </w:p>
    <w:p w:rsidR="001E3EDB" w:rsidRDefault="001E5BB1" w:rsidP="00605B1C">
      <w:pPr>
        <w:pStyle w:val="a3"/>
        <w:spacing w:after="0" w:line="240" w:lineRule="auto"/>
        <w:ind w:firstLine="708"/>
        <w:jc w:val="both"/>
      </w:pPr>
      <w:proofErr w:type="gramStart"/>
      <w:r>
        <w:rPr>
          <w:rFonts w:ascii="Times New Roman" w:hAnsi="Times New Roman"/>
          <w:sz w:val="24"/>
          <w:szCs w:val="24"/>
        </w:rPr>
        <w:t>• военно-патриотические объединения и другие формы, отличные от урочной, на добровольной основе в соответствии с выбором участников образовательных отношений.</w:t>
      </w:r>
      <w:proofErr w:type="gramEnd"/>
    </w:p>
    <w:p w:rsidR="001E3EDB" w:rsidRDefault="001E3EDB" w:rsidP="00605B1C">
      <w:pPr>
        <w:pStyle w:val="a3"/>
        <w:spacing w:after="0" w:line="240" w:lineRule="auto"/>
        <w:ind w:firstLine="708"/>
        <w:jc w:val="both"/>
      </w:pPr>
    </w:p>
    <w:p w:rsidR="001E3EDB" w:rsidRDefault="001E5BB1" w:rsidP="00605B1C">
      <w:pPr>
        <w:pStyle w:val="a3"/>
        <w:spacing w:after="0" w:line="240" w:lineRule="auto"/>
        <w:ind w:firstLine="708"/>
        <w:jc w:val="both"/>
      </w:pPr>
      <w:r>
        <w:rPr>
          <w:rFonts w:ascii="Times New Roman" w:hAnsi="Times New Roman"/>
          <w:b/>
          <w:bCs/>
          <w:sz w:val="24"/>
          <w:szCs w:val="24"/>
        </w:rPr>
        <w:t>2. Организация внеурочной деятельности.</w:t>
      </w:r>
    </w:p>
    <w:p w:rsidR="001E3EDB" w:rsidRDefault="001E5BB1" w:rsidP="00605B1C">
      <w:pPr>
        <w:pStyle w:val="a3"/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2.1. Внеурочная деятельность осуществляется </w:t>
      </w:r>
      <w:proofErr w:type="gramStart"/>
      <w:r>
        <w:rPr>
          <w:rFonts w:ascii="Times New Roman" w:hAnsi="Times New Roman"/>
          <w:sz w:val="24"/>
          <w:szCs w:val="24"/>
        </w:rPr>
        <w:t>через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1E3EDB" w:rsidRDefault="001E5BB1" w:rsidP="00605B1C">
      <w:pPr>
        <w:pStyle w:val="a3"/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• учебный план ОО, а именно через часть, формируемую участниками образовательных отношений (дополнительные образовательные модули, спецкурсы, школьные научные общества, учебные научные исследования, практикумы и т. д., проводимые в формах, отличных от </w:t>
      </w:r>
      <w:proofErr w:type="gramStart"/>
      <w:r>
        <w:rPr>
          <w:rFonts w:ascii="Times New Roman" w:hAnsi="Times New Roman"/>
          <w:sz w:val="24"/>
          <w:szCs w:val="24"/>
        </w:rPr>
        <w:t>урочной</w:t>
      </w:r>
      <w:proofErr w:type="gramEnd"/>
      <w:r>
        <w:rPr>
          <w:rFonts w:ascii="Times New Roman" w:hAnsi="Times New Roman"/>
          <w:sz w:val="24"/>
          <w:szCs w:val="24"/>
        </w:rPr>
        <w:t>);</w:t>
      </w:r>
    </w:p>
    <w:p w:rsidR="001E3EDB" w:rsidRDefault="001E5BB1" w:rsidP="00605B1C">
      <w:pPr>
        <w:pStyle w:val="a3"/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>• план внеурочной деятельности;</w:t>
      </w:r>
    </w:p>
    <w:p w:rsidR="001E3EDB" w:rsidRDefault="001E5BB1" w:rsidP="00605B1C">
      <w:pPr>
        <w:pStyle w:val="a3"/>
        <w:spacing w:after="0" w:line="240" w:lineRule="auto"/>
        <w:ind w:firstLine="708"/>
        <w:jc w:val="both"/>
      </w:pPr>
      <w:proofErr w:type="gramStart"/>
      <w:r>
        <w:rPr>
          <w:rFonts w:ascii="Times New Roman" w:hAnsi="Times New Roman"/>
          <w:sz w:val="24"/>
          <w:szCs w:val="24"/>
        </w:rPr>
        <w:t>• деятельность, организуемую классными руководителями (экскурсии, диспуты, круглые столы, соревнования, общественно полезные практики и т. д.);</w:t>
      </w:r>
      <w:proofErr w:type="gramEnd"/>
    </w:p>
    <w:p w:rsidR="001E3EDB" w:rsidRDefault="001E5BB1" w:rsidP="00605B1C">
      <w:pPr>
        <w:pStyle w:val="a3"/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>• деятельность иных педагогических работников, осуществляемую в соответствии с должностными обязанностями квалификационных характеристик должностей работников образования.</w:t>
      </w:r>
    </w:p>
    <w:p w:rsidR="001E3EDB" w:rsidRDefault="001E5BB1" w:rsidP="00605B1C">
      <w:pPr>
        <w:pStyle w:val="a3"/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>2.2. План внеурочной деятельности определяет состав и структуру направлений, формы организации, объем внеурочной деятельности на уровне основного общего образования (не более 10 часов в неделю) с учетом интересов обучающихся и возможностей ОУ.</w:t>
      </w:r>
    </w:p>
    <w:p w:rsidR="001E3EDB" w:rsidRDefault="001E5BB1" w:rsidP="00605B1C">
      <w:pPr>
        <w:pStyle w:val="a3"/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>2.3. План внеуроч</w:t>
      </w:r>
      <w:r w:rsidR="006C38F5">
        <w:rPr>
          <w:rFonts w:ascii="Times New Roman" w:hAnsi="Times New Roman"/>
          <w:sz w:val="24"/>
          <w:szCs w:val="24"/>
        </w:rPr>
        <w:t xml:space="preserve">ной деятельности администрация </w:t>
      </w:r>
      <w:r>
        <w:rPr>
          <w:rFonts w:ascii="Times New Roman" w:hAnsi="Times New Roman"/>
          <w:sz w:val="24"/>
          <w:szCs w:val="24"/>
        </w:rPr>
        <w:t>У</w:t>
      </w:r>
      <w:r w:rsidR="006C38F5">
        <w:rPr>
          <w:rFonts w:ascii="Times New Roman" w:hAnsi="Times New Roman"/>
          <w:sz w:val="24"/>
          <w:szCs w:val="24"/>
        </w:rPr>
        <w:t>чреждения</w:t>
      </w:r>
      <w:r>
        <w:rPr>
          <w:rFonts w:ascii="Times New Roman" w:hAnsi="Times New Roman"/>
          <w:sz w:val="24"/>
          <w:szCs w:val="24"/>
        </w:rPr>
        <w:t xml:space="preserve"> может подготовить в соответствии со структурой, представленной в примерных основных образовательных программах по уровням образования. </w:t>
      </w:r>
    </w:p>
    <w:p w:rsidR="001E3EDB" w:rsidRDefault="001E5BB1" w:rsidP="00605B1C">
      <w:pPr>
        <w:pStyle w:val="a3"/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>План внеурочной деятельности на уровне основного общего образования представляет собой описание цело</w:t>
      </w:r>
      <w:r w:rsidR="006C38F5">
        <w:rPr>
          <w:rFonts w:ascii="Times New Roman" w:hAnsi="Times New Roman"/>
          <w:sz w:val="24"/>
          <w:szCs w:val="24"/>
        </w:rPr>
        <w:t xml:space="preserve">стной системы функционирования </w:t>
      </w:r>
      <w:r>
        <w:rPr>
          <w:rFonts w:ascii="Times New Roman" w:hAnsi="Times New Roman"/>
          <w:sz w:val="24"/>
          <w:szCs w:val="24"/>
        </w:rPr>
        <w:t>У</w:t>
      </w:r>
      <w:r w:rsidR="006C38F5">
        <w:rPr>
          <w:rFonts w:ascii="Times New Roman" w:hAnsi="Times New Roman"/>
          <w:sz w:val="24"/>
          <w:szCs w:val="24"/>
        </w:rPr>
        <w:t>чреждения</w:t>
      </w:r>
      <w:r>
        <w:rPr>
          <w:rFonts w:ascii="Times New Roman" w:hAnsi="Times New Roman"/>
          <w:sz w:val="24"/>
          <w:szCs w:val="24"/>
        </w:rPr>
        <w:t xml:space="preserve"> в сфере внеурочной деятельности и может включать в себя:</w:t>
      </w:r>
    </w:p>
    <w:p w:rsidR="001E3EDB" w:rsidRDefault="001E5BB1" w:rsidP="00605B1C">
      <w:pPr>
        <w:pStyle w:val="a3"/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• план организации деятельности ученических сообществ (подростковых коллективов), в том числе ученических классов, разновозрастных объединений по интересам, клубов; детских, подростковых и юношеских общественных объединений, организаций и т. д.; </w:t>
      </w:r>
    </w:p>
    <w:p w:rsidR="001E3EDB" w:rsidRDefault="001E5BB1" w:rsidP="00605B1C">
      <w:pPr>
        <w:pStyle w:val="a3"/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>• план внеурочной деятельности по учебным предметам образовательной программы (предметные кружки, факультативы, ученические научные общества, школьные олимпиады по предметам программы основной школы);</w:t>
      </w:r>
    </w:p>
    <w:p w:rsidR="001E3EDB" w:rsidRDefault="001E5BB1" w:rsidP="00605B1C">
      <w:pPr>
        <w:pStyle w:val="a3"/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>• план организационного обеспечения учебной деятельности (ведение организационной и учебной документации, организационные собрания, взаимодействие с родителями по обеспечению успешной реализации образовательной программы и т. д.);</w:t>
      </w:r>
    </w:p>
    <w:p w:rsidR="001E3EDB" w:rsidRDefault="001E5BB1" w:rsidP="00605B1C">
      <w:pPr>
        <w:pStyle w:val="a3"/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• план работы по организации педагогической поддержки обучающихся (проектирование индивидуальных образовательных маршрутов, работа </w:t>
      </w:r>
      <w:proofErr w:type="spellStart"/>
      <w:r>
        <w:rPr>
          <w:rFonts w:ascii="Times New Roman" w:hAnsi="Times New Roman"/>
          <w:sz w:val="24"/>
          <w:szCs w:val="24"/>
        </w:rPr>
        <w:t>тьюторов</w:t>
      </w:r>
      <w:proofErr w:type="spellEnd"/>
      <w:r>
        <w:rPr>
          <w:rFonts w:ascii="Times New Roman" w:hAnsi="Times New Roman"/>
          <w:sz w:val="24"/>
          <w:szCs w:val="24"/>
        </w:rPr>
        <w:t>, педагогов-психологов);</w:t>
      </w:r>
    </w:p>
    <w:p w:rsidR="001E3EDB" w:rsidRDefault="001E5BB1" w:rsidP="00605B1C">
      <w:pPr>
        <w:pStyle w:val="a3"/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lastRenderedPageBreak/>
        <w:t xml:space="preserve">• план работы по обеспечению благополучия обучающихся в пространстве общеобразовательной школы (безопасности жизни и здоровья школьников, безопасных межличностных отношений в учебных группах, профилактики неуспеваемости, профилактики различных рисков, возникающих в процессе взаимодействия школьника с окружающей средой, социальной защиты учащихся); </w:t>
      </w:r>
    </w:p>
    <w:p w:rsidR="001E3EDB" w:rsidRDefault="001E5BB1" w:rsidP="00605B1C">
      <w:pPr>
        <w:pStyle w:val="a3"/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• план воспитательных мероприятий. </w:t>
      </w:r>
    </w:p>
    <w:p w:rsidR="001E3EDB" w:rsidRDefault="001E5BB1" w:rsidP="00605B1C">
      <w:pPr>
        <w:pStyle w:val="a3"/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2.4. В зависимости от решения педагогического коллектива, родительской общественности, интересов и запросов детей и родителей педагогический коллектив </w:t>
      </w:r>
      <w:r w:rsidR="00B24735">
        <w:rPr>
          <w:rFonts w:ascii="Times New Roman" w:hAnsi="Times New Roman"/>
          <w:sz w:val="24"/>
          <w:szCs w:val="24"/>
        </w:rPr>
        <w:t xml:space="preserve">Учреждения </w:t>
      </w:r>
      <w:r>
        <w:rPr>
          <w:rFonts w:ascii="Times New Roman" w:hAnsi="Times New Roman"/>
          <w:sz w:val="24"/>
          <w:szCs w:val="24"/>
        </w:rPr>
        <w:t xml:space="preserve"> может реализовать следующие модели плана внеурочной деятельности:</w:t>
      </w:r>
    </w:p>
    <w:p w:rsidR="001E3EDB" w:rsidRDefault="001E5BB1" w:rsidP="00605B1C">
      <w:pPr>
        <w:pStyle w:val="a3"/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• модель плана с преобладанием общественной самоорганизации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1E3EDB" w:rsidRDefault="001E5BB1" w:rsidP="00605B1C">
      <w:pPr>
        <w:pStyle w:val="a3"/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• модель плана с преобладанием педагогической поддержки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1E3EDB" w:rsidRDefault="001E5BB1" w:rsidP="00605B1C">
      <w:pPr>
        <w:pStyle w:val="a3"/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• модель плана с преобладанием работы по обеспечению благополучия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в пространстве ОУ;</w:t>
      </w:r>
    </w:p>
    <w:p w:rsidR="001E3EDB" w:rsidRDefault="001E5BB1" w:rsidP="00605B1C">
      <w:pPr>
        <w:pStyle w:val="a3"/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• модель плана с преобладанием воспитательных мероприятий; </w:t>
      </w:r>
    </w:p>
    <w:p w:rsidR="001E3EDB" w:rsidRDefault="001E5BB1" w:rsidP="00605B1C">
      <w:pPr>
        <w:pStyle w:val="a3"/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>• модель плана с преобладанием учебно-познавательной деятельности, когда наибольшее внимание уделяется внеурочной деятельности по учебным предметам и организационному обеспечению учебной деятельности.</w:t>
      </w:r>
    </w:p>
    <w:p w:rsidR="001E3EDB" w:rsidRDefault="001E5BB1" w:rsidP="00605B1C">
      <w:pPr>
        <w:pStyle w:val="a3"/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2.5. Внеурочная деятельность может быть реализована в каникулярное время в рамках тематических программ (лагерь с дневным пребыванием на базе </w:t>
      </w:r>
      <w:r w:rsidR="00B24735">
        <w:rPr>
          <w:rFonts w:ascii="Times New Roman" w:hAnsi="Times New Roman"/>
          <w:sz w:val="24"/>
          <w:szCs w:val="24"/>
        </w:rPr>
        <w:t>Учреждения</w:t>
      </w:r>
      <w:r>
        <w:rPr>
          <w:rFonts w:ascii="Times New Roman" w:hAnsi="Times New Roman"/>
          <w:sz w:val="24"/>
          <w:szCs w:val="24"/>
        </w:rPr>
        <w:t xml:space="preserve"> или на базе загородных детских центров, в походах, поездках и т. д.) на </w:t>
      </w:r>
      <w:r w:rsidR="00A47760">
        <w:rPr>
          <w:rFonts w:ascii="Times New Roman" w:hAnsi="Times New Roman"/>
          <w:sz w:val="24"/>
          <w:szCs w:val="24"/>
        </w:rPr>
        <w:t>основании приказа руководителя Учреждения</w:t>
      </w:r>
      <w:r>
        <w:rPr>
          <w:rFonts w:ascii="Times New Roman" w:hAnsi="Times New Roman"/>
          <w:sz w:val="24"/>
          <w:szCs w:val="24"/>
        </w:rPr>
        <w:t>.</w:t>
      </w:r>
    </w:p>
    <w:p w:rsidR="001E3EDB" w:rsidRDefault="001E5BB1" w:rsidP="00605B1C">
      <w:pPr>
        <w:pStyle w:val="a3"/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>2.6. Расходы времени на отдельные направления плана внеурочной деятельности могут отличаться:</w:t>
      </w:r>
    </w:p>
    <w:p w:rsidR="001E3EDB" w:rsidRDefault="001E5BB1" w:rsidP="00605B1C">
      <w:pPr>
        <w:pStyle w:val="a3"/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>• на деятельность ученических сообществ и воспитательные мероприятия целесообразно еженедельно предусмотреть от 2 до 3 ч, при этом при подготовке и проведении коллективных дел масштаба ученического коллектива или общешкольных мероприятий за 1 неделю может быть использовано до 10 ч. (бюджет времени, отведенн</w:t>
      </w:r>
      <w:r w:rsidR="00A47760">
        <w:rPr>
          <w:rFonts w:ascii="Times New Roman" w:hAnsi="Times New Roman"/>
          <w:sz w:val="24"/>
          <w:szCs w:val="24"/>
        </w:rPr>
        <w:t>ый</w:t>
      </w:r>
      <w:r>
        <w:rPr>
          <w:rFonts w:ascii="Times New Roman" w:hAnsi="Times New Roman"/>
          <w:sz w:val="24"/>
          <w:szCs w:val="24"/>
        </w:rPr>
        <w:t xml:space="preserve"> на реализацию плана внеурочной деятельности);</w:t>
      </w:r>
    </w:p>
    <w:p w:rsidR="001E3EDB" w:rsidRDefault="001E5BB1" w:rsidP="00605B1C">
      <w:pPr>
        <w:pStyle w:val="a3"/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>• внеурочную деятельность по учебным предметам еженедельно – от 1 до 2 ч;</w:t>
      </w:r>
    </w:p>
    <w:p w:rsidR="001E3EDB" w:rsidRDefault="001E5BB1" w:rsidP="00605B1C">
      <w:pPr>
        <w:pStyle w:val="a3"/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>• организационное обеспечение учебной деятельности еженедельно – до 1 ч;</w:t>
      </w:r>
    </w:p>
    <w:p w:rsidR="001E3EDB" w:rsidRDefault="001E5BB1" w:rsidP="00605B1C">
      <w:pPr>
        <w:pStyle w:val="a3"/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>• осуществление педагогической поддержки социализации обучающихся еженедельно – от 1 до 2 ч;</w:t>
      </w:r>
    </w:p>
    <w:p w:rsidR="001E3EDB" w:rsidRDefault="001E5BB1" w:rsidP="00605B1C">
      <w:pPr>
        <w:pStyle w:val="a3"/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>• обеспечение благополучия обучающегося еженедельно – от 1 до 2 ч.</w:t>
      </w:r>
    </w:p>
    <w:p w:rsidR="001E3EDB" w:rsidRDefault="00A47760" w:rsidP="00605B1C">
      <w:pPr>
        <w:pStyle w:val="a3"/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>2.7. Администрация Учреждения</w:t>
      </w:r>
      <w:r w:rsidR="001E5BB1">
        <w:rPr>
          <w:rFonts w:ascii="Times New Roman" w:hAnsi="Times New Roman"/>
          <w:sz w:val="24"/>
          <w:szCs w:val="24"/>
        </w:rPr>
        <w:t xml:space="preserve"> самостоятельно решает вопросы формирования и наполняемости групп для организации внеурочной деятельности. </w:t>
      </w:r>
    </w:p>
    <w:p w:rsidR="001E3EDB" w:rsidRDefault="001E5BB1" w:rsidP="00605B1C">
      <w:pPr>
        <w:pStyle w:val="a3"/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2.8. В организации внеурочной деятельности принимают участие все педагогические работники ОУ. Координирующая роль принадлежит заместителям руководителя </w:t>
      </w:r>
      <w:r w:rsidR="00034235">
        <w:rPr>
          <w:rFonts w:ascii="Times New Roman" w:hAnsi="Times New Roman"/>
          <w:sz w:val="24"/>
          <w:szCs w:val="24"/>
        </w:rPr>
        <w:t>Учреждения</w:t>
      </w:r>
      <w:r>
        <w:rPr>
          <w:rFonts w:ascii="Times New Roman" w:hAnsi="Times New Roman"/>
          <w:sz w:val="24"/>
          <w:szCs w:val="24"/>
        </w:rPr>
        <w:t xml:space="preserve"> (по учебно-воспитательной и по воспитательной работе) и классному руководителю, которые взаимодействуют с другими педагогическими работниками с целью максимального удовлетворения запросов обучающихся и организуют внеурочную деятельность в группе.</w:t>
      </w:r>
    </w:p>
    <w:p w:rsidR="001E3EDB" w:rsidRDefault="00034235" w:rsidP="00605B1C">
      <w:pPr>
        <w:pStyle w:val="a3"/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>2.9. Учреждение</w:t>
      </w:r>
      <w:r w:rsidR="001E5BB1">
        <w:rPr>
          <w:rFonts w:ascii="Times New Roman" w:hAnsi="Times New Roman"/>
          <w:sz w:val="24"/>
          <w:szCs w:val="24"/>
        </w:rPr>
        <w:t xml:space="preserve"> создает условия для активного участия </w:t>
      </w:r>
      <w:proofErr w:type="gramStart"/>
      <w:r w:rsidR="001E5BB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1E5BB1">
        <w:rPr>
          <w:rFonts w:ascii="Times New Roman" w:hAnsi="Times New Roman"/>
          <w:sz w:val="24"/>
          <w:szCs w:val="24"/>
        </w:rPr>
        <w:t xml:space="preserve"> во внеурочной деятельности по всем направлениям (спортивно-оздоровительное, духовно-нравственное, социальное, </w:t>
      </w:r>
      <w:proofErr w:type="spellStart"/>
      <w:r w:rsidR="001E5BB1">
        <w:rPr>
          <w:rFonts w:ascii="Times New Roman" w:hAnsi="Times New Roman"/>
          <w:sz w:val="24"/>
          <w:szCs w:val="24"/>
        </w:rPr>
        <w:t>общеинтеллектуальное</w:t>
      </w:r>
      <w:proofErr w:type="spellEnd"/>
      <w:r w:rsidR="001E5BB1">
        <w:rPr>
          <w:rFonts w:ascii="Times New Roman" w:hAnsi="Times New Roman"/>
          <w:sz w:val="24"/>
          <w:szCs w:val="24"/>
        </w:rPr>
        <w:t>, общекультурное).</w:t>
      </w:r>
    </w:p>
    <w:p w:rsidR="001E3EDB" w:rsidRDefault="001E5BB1" w:rsidP="00605B1C">
      <w:pPr>
        <w:pStyle w:val="a3"/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2.10. Финансирование внеурочной деятельности, реализуемой учителями-предметниками для учащихся 5–9-х классов в форме дополнительных образовательных модулей и спецкурсов, научного общества, осуществляется из тарификации или в виде доплат за счет стимулирующей </w:t>
      </w:r>
      <w:proofErr w:type="gramStart"/>
      <w:r>
        <w:rPr>
          <w:rFonts w:ascii="Times New Roman" w:hAnsi="Times New Roman"/>
          <w:sz w:val="24"/>
          <w:szCs w:val="24"/>
        </w:rPr>
        <w:t xml:space="preserve">части фонда оплаты труда </w:t>
      </w:r>
      <w:r w:rsidR="00034235">
        <w:rPr>
          <w:rFonts w:ascii="Times New Roman" w:hAnsi="Times New Roman"/>
          <w:sz w:val="24"/>
          <w:szCs w:val="24"/>
        </w:rPr>
        <w:t>Учреждения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1E3EDB" w:rsidRDefault="001E5BB1" w:rsidP="00605B1C">
      <w:pPr>
        <w:pStyle w:val="a3"/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2.11. Рабочие программы внеурочной деятельности утверждаются руководителем </w:t>
      </w:r>
      <w:r w:rsidR="00034235">
        <w:rPr>
          <w:rFonts w:ascii="Times New Roman" w:hAnsi="Times New Roman"/>
          <w:sz w:val="24"/>
          <w:szCs w:val="24"/>
        </w:rPr>
        <w:t>Учреждения</w:t>
      </w:r>
      <w:r>
        <w:rPr>
          <w:rFonts w:ascii="Times New Roman" w:hAnsi="Times New Roman"/>
          <w:sz w:val="24"/>
          <w:szCs w:val="24"/>
        </w:rPr>
        <w:t>.</w:t>
      </w:r>
    </w:p>
    <w:p w:rsidR="001E3EDB" w:rsidRDefault="001E5BB1" w:rsidP="00605B1C">
      <w:pPr>
        <w:pStyle w:val="a3"/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2.12. Расписание внеурочной деятельности на год утверждается руководителем </w:t>
      </w:r>
      <w:r w:rsidR="009E32F8">
        <w:rPr>
          <w:rFonts w:ascii="Times New Roman" w:hAnsi="Times New Roman"/>
          <w:sz w:val="24"/>
          <w:szCs w:val="24"/>
        </w:rPr>
        <w:t xml:space="preserve">Учреждения </w:t>
      </w:r>
      <w:r>
        <w:rPr>
          <w:rFonts w:ascii="Times New Roman" w:hAnsi="Times New Roman"/>
          <w:sz w:val="24"/>
          <w:szCs w:val="24"/>
        </w:rPr>
        <w:t xml:space="preserve"> в начале учебного года.</w:t>
      </w:r>
    </w:p>
    <w:p w:rsidR="001E3EDB" w:rsidRDefault="001E5BB1" w:rsidP="00605B1C">
      <w:pPr>
        <w:pStyle w:val="a3"/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lastRenderedPageBreak/>
        <w:t xml:space="preserve">2.13. Продолжительность занятий внеурочной деятельности зависит от возраста обучающихся и вида деятельности и устанавливается в соответствии с 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 2.4.2.2821-10.</w:t>
      </w:r>
    </w:p>
    <w:p w:rsidR="001E3EDB" w:rsidRDefault="001E5BB1" w:rsidP="00605B1C">
      <w:pPr>
        <w:pStyle w:val="a3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В соответствии с 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 2.4.2.2821-10 для организации внеурочной деятельности могут использоваться помещения </w:t>
      </w:r>
      <w:r w:rsidR="009E32F8">
        <w:rPr>
          <w:rFonts w:ascii="Times New Roman" w:hAnsi="Times New Roman"/>
          <w:sz w:val="24"/>
          <w:szCs w:val="24"/>
        </w:rPr>
        <w:t>Учреждения</w:t>
      </w:r>
      <w:r>
        <w:rPr>
          <w:rFonts w:ascii="Times New Roman" w:hAnsi="Times New Roman"/>
          <w:sz w:val="24"/>
          <w:szCs w:val="24"/>
        </w:rPr>
        <w:t xml:space="preserve"> (актовый и спортивный залы, библиотека). </w:t>
      </w:r>
    </w:p>
    <w:p w:rsidR="001E3EDB" w:rsidRDefault="001E5BB1" w:rsidP="00605B1C">
      <w:pPr>
        <w:pStyle w:val="a3"/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>2.1</w:t>
      </w:r>
      <w:r w:rsidR="009E32F8">
        <w:rPr>
          <w:rFonts w:ascii="Times New Roman" w:hAnsi="Times New Roman"/>
          <w:sz w:val="24"/>
          <w:szCs w:val="24"/>
        </w:rPr>
        <w:t>4. Педагогическими работниками Учреждения</w:t>
      </w:r>
      <w:r>
        <w:rPr>
          <w:rFonts w:ascii="Times New Roman" w:hAnsi="Times New Roman"/>
          <w:sz w:val="24"/>
          <w:szCs w:val="24"/>
        </w:rPr>
        <w:t xml:space="preserve"> для развития потенциала одаренных обучающихся и обучающихся с ограниченными возможностями здоровья (далее – ОВЗ) могут быть разработаны на основании заявления родителей (законных представителей) индивидуальные планы внеурочной деятельности. </w:t>
      </w:r>
      <w:proofErr w:type="gramStart"/>
      <w:r>
        <w:rPr>
          <w:rFonts w:ascii="Times New Roman" w:hAnsi="Times New Roman"/>
          <w:sz w:val="24"/>
          <w:szCs w:val="24"/>
        </w:rPr>
        <w:t xml:space="preserve">Часы внеурочной деятельности для обучающихся с ОВЗ могут быть использованы для организации коррекционно-развивающих занятий в соответствии с рекомендациями </w:t>
      </w:r>
      <w:proofErr w:type="spellStart"/>
      <w:r>
        <w:rPr>
          <w:rFonts w:ascii="Times New Roman" w:hAnsi="Times New Roman"/>
          <w:sz w:val="24"/>
          <w:szCs w:val="24"/>
        </w:rPr>
        <w:t>психолого-медико-педагогического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консилиума ОО или рекомендациями территориальной </w:t>
      </w:r>
      <w:proofErr w:type="spellStart"/>
      <w:r>
        <w:rPr>
          <w:rFonts w:ascii="Times New Roman" w:hAnsi="Times New Roman"/>
          <w:sz w:val="24"/>
          <w:szCs w:val="24"/>
        </w:rPr>
        <w:t>психолого-медико-педагогической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комиссии.</w:t>
      </w:r>
      <w:proofErr w:type="gramEnd"/>
    </w:p>
    <w:p w:rsidR="001E3EDB" w:rsidRDefault="001E5BB1" w:rsidP="00605B1C">
      <w:pPr>
        <w:pStyle w:val="a3"/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2.15. При организации внеурочной деятельности обучающихся могут использоваться возможности организаций дополнительного образования, культуры, спорта. При заключении с ними договоров о реализации внеурочной деятельности обучающихся администрация </w:t>
      </w:r>
      <w:r w:rsidR="008761CA">
        <w:rPr>
          <w:rFonts w:ascii="Times New Roman" w:hAnsi="Times New Roman"/>
          <w:sz w:val="24"/>
          <w:szCs w:val="24"/>
        </w:rPr>
        <w:t xml:space="preserve">Учреждения </w:t>
      </w:r>
      <w:r>
        <w:rPr>
          <w:rFonts w:ascii="Times New Roman" w:hAnsi="Times New Roman"/>
          <w:sz w:val="24"/>
          <w:szCs w:val="24"/>
        </w:rPr>
        <w:t xml:space="preserve"> учитывает "Санитарно-эпидемиологические требования к устройству, содержанию и организации </w:t>
      </w:r>
      <w:proofErr w:type="gramStart"/>
      <w:r>
        <w:rPr>
          <w:rFonts w:ascii="Times New Roman" w:hAnsi="Times New Roman"/>
          <w:sz w:val="24"/>
          <w:szCs w:val="24"/>
        </w:rPr>
        <w:t>режима работы образовательных организаций дополнительного образования детей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 2.4.4.3172-14", утв. постановлением Главного государственного санитарного врача РФ от 04.07.2014 № 41. </w:t>
      </w:r>
    </w:p>
    <w:p w:rsidR="001E3EDB" w:rsidRDefault="001E3EDB" w:rsidP="00605B1C">
      <w:pPr>
        <w:pStyle w:val="a3"/>
        <w:spacing w:after="0" w:line="240" w:lineRule="auto"/>
        <w:ind w:firstLine="708"/>
        <w:jc w:val="both"/>
      </w:pPr>
    </w:p>
    <w:p w:rsidR="001E3EDB" w:rsidRDefault="001E5BB1" w:rsidP="00605B1C">
      <w:pPr>
        <w:pStyle w:val="a3"/>
        <w:spacing w:after="0" w:line="240" w:lineRule="auto"/>
        <w:ind w:firstLine="708"/>
        <w:jc w:val="both"/>
      </w:pPr>
      <w:r>
        <w:rPr>
          <w:rFonts w:ascii="Times New Roman" w:hAnsi="Times New Roman"/>
          <w:b/>
          <w:bCs/>
          <w:sz w:val="24"/>
          <w:szCs w:val="24"/>
        </w:rPr>
        <w:t>3. Требования к программам внеурочной деятельности.</w:t>
      </w:r>
    </w:p>
    <w:p w:rsidR="001E3EDB" w:rsidRDefault="001E5BB1" w:rsidP="00605B1C">
      <w:pPr>
        <w:pStyle w:val="a3"/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>3.1. Программа внеурочной деятельности должна содержать следующие структурные элементы:</w:t>
      </w:r>
    </w:p>
    <w:p w:rsidR="001E3EDB" w:rsidRDefault="001E5BB1" w:rsidP="00605B1C">
      <w:pPr>
        <w:pStyle w:val="a3"/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>• титульный лист;</w:t>
      </w:r>
    </w:p>
    <w:p w:rsidR="001E3EDB" w:rsidRDefault="001E5BB1" w:rsidP="00605B1C">
      <w:pPr>
        <w:pStyle w:val="a3"/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>• пояснительную записку;</w:t>
      </w:r>
    </w:p>
    <w:p w:rsidR="001E3EDB" w:rsidRDefault="001E5BB1" w:rsidP="00605B1C">
      <w:pPr>
        <w:pStyle w:val="a3"/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>• общую характеристику курса;</w:t>
      </w:r>
    </w:p>
    <w:p w:rsidR="001E3EDB" w:rsidRDefault="001E5BB1" w:rsidP="00605B1C">
      <w:pPr>
        <w:pStyle w:val="a3"/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• личностные и </w:t>
      </w:r>
      <w:proofErr w:type="spellStart"/>
      <w:r>
        <w:rPr>
          <w:rFonts w:ascii="Times New Roman" w:hAnsi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sz w:val="24"/>
          <w:szCs w:val="24"/>
        </w:rPr>
        <w:t xml:space="preserve"> результаты освоения курса;</w:t>
      </w:r>
    </w:p>
    <w:p w:rsidR="001E3EDB" w:rsidRDefault="001E5BB1" w:rsidP="00605B1C">
      <w:pPr>
        <w:pStyle w:val="a3"/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>• тематическое планирование с определением основных видов внеурочной деятельности обучающихся;</w:t>
      </w:r>
    </w:p>
    <w:p w:rsidR="001E3EDB" w:rsidRDefault="001E5BB1" w:rsidP="00605B1C">
      <w:pPr>
        <w:pStyle w:val="a3"/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>• содержание курса внеурочной деятельности;</w:t>
      </w:r>
    </w:p>
    <w:p w:rsidR="001E3EDB" w:rsidRDefault="001E5BB1" w:rsidP="00605B1C">
      <w:pPr>
        <w:pStyle w:val="a3"/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>• описание учебно-методического и материально-технического обеспечения.</w:t>
      </w:r>
    </w:p>
    <w:p w:rsidR="001E3EDB" w:rsidRDefault="001E5BB1" w:rsidP="00605B1C">
      <w:pPr>
        <w:pStyle w:val="a3"/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>3.2. На титульном листе программы внеурочной деятельности необходимо указать:</w:t>
      </w:r>
    </w:p>
    <w:p w:rsidR="001E3EDB" w:rsidRDefault="001E5BB1" w:rsidP="00605B1C">
      <w:pPr>
        <w:pStyle w:val="a3"/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• наименование </w:t>
      </w:r>
      <w:r w:rsidR="008761CA">
        <w:rPr>
          <w:rFonts w:ascii="Times New Roman" w:hAnsi="Times New Roman"/>
          <w:sz w:val="24"/>
          <w:szCs w:val="24"/>
        </w:rPr>
        <w:t>Учреждения</w:t>
      </w:r>
      <w:r>
        <w:rPr>
          <w:rFonts w:ascii="Times New Roman" w:hAnsi="Times New Roman"/>
          <w:sz w:val="24"/>
          <w:szCs w:val="24"/>
        </w:rPr>
        <w:t>;</w:t>
      </w:r>
    </w:p>
    <w:p w:rsidR="001E3EDB" w:rsidRDefault="001E5BB1" w:rsidP="00605B1C">
      <w:pPr>
        <w:pStyle w:val="a3"/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>• где, когда и кем утверждена программа;</w:t>
      </w:r>
    </w:p>
    <w:p w:rsidR="001E3EDB" w:rsidRDefault="001E5BB1" w:rsidP="00605B1C">
      <w:pPr>
        <w:pStyle w:val="a3"/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>• название программы внеурочной деятельности;</w:t>
      </w:r>
    </w:p>
    <w:p w:rsidR="001E3EDB" w:rsidRDefault="001E5BB1" w:rsidP="00605B1C">
      <w:pPr>
        <w:pStyle w:val="a3"/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>• направление внеурочной деятельности, в рамках которого предполагается реализовать данную программу;</w:t>
      </w:r>
    </w:p>
    <w:p w:rsidR="001E3EDB" w:rsidRDefault="001E5BB1" w:rsidP="00605B1C">
      <w:pPr>
        <w:pStyle w:val="a3"/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• возраст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, на которых рассчитано содержание внеурочной деятельности;</w:t>
      </w:r>
    </w:p>
    <w:p w:rsidR="001E3EDB" w:rsidRDefault="001E5BB1" w:rsidP="00605B1C">
      <w:pPr>
        <w:pStyle w:val="a3"/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>• срок реализации;</w:t>
      </w:r>
    </w:p>
    <w:p w:rsidR="001E3EDB" w:rsidRDefault="001E5BB1" w:rsidP="00605B1C">
      <w:pPr>
        <w:pStyle w:val="a3"/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>• Ф.И.О., должность составителя;</w:t>
      </w:r>
    </w:p>
    <w:p w:rsidR="001E3EDB" w:rsidRDefault="001E5BB1" w:rsidP="00605B1C">
      <w:pPr>
        <w:pStyle w:val="a3"/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>• год разработки.</w:t>
      </w:r>
    </w:p>
    <w:p w:rsidR="001E3EDB" w:rsidRDefault="001E5BB1" w:rsidP="00605B1C">
      <w:pPr>
        <w:pStyle w:val="a3"/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>3.3. В пояснительной записке к программе внеурочной деятельности необходимо раскрыть следующие вопросы:</w:t>
      </w:r>
    </w:p>
    <w:p w:rsidR="001E3EDB" w:rsidRDefault="001E5BB1" w:rsidP="00605B1C">
      <w:pPr>
        <w:pStyle w:val="a3"/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>•актуальность (педагогическая целесообразность) программы внеурочной деятельности;</w:t>
      </w:r>
    </w:p>
    <w:p w:rsidR="001E3EDB" w:rsidRDefault="001E5BB1" w:rsidP="00605B1C">
      <w:pPr>
        <w:pStyle w:val="a3"/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• цель и задачи программы внеурочной деятельности. Цель должна соответствовать требованиям к личностным результатам освоения ООП, установленным ФГОС основного общего образования. Задачи должны раскрывать логику достижения цели при организации практической деятельности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1E3EDB" w:rsidRDefault="001E5BB1" w:rsidP="00605B1C">
      <w:pPr>
        <w:pStyle w:val="a3"/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>• формы и режим занятий;</w:t>
      </w:r>
    </w:p>
    <w:p w:rsidR="001E3EDB" w:rsidRDefault="001E5BB1" w:rsidP="00605B1C">
      <w:pPr>
        <w:pStyle w:val="a3"/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>• ожидаемые результаты реализации внеурочной деятельности и способы определения результативности.</w:t>
      </w:r>
    </w:p>
    <w:p w:rsidR="001E3EDB" w:rsidRDefault="001E5BB1" w:rsidP="00605B1C">
      <w:pPr>
        <w:pStyle w:val="a3"/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Формами </w:t>
      </w:r>
      <w:proofErr w:type="gramStart"/>
      <w:r>
        <w:rPr>
          <w:rFonts w:ascii="Times New Roman" w:hAnsi="Times New Roman"/>
          <w:sz w:val="24"/>
          <w:szCs w:val="24"/>
        </w:rPr>
        <w:t>подведения итогов освоения программы внеурочной деятельности</w:t>
      </w:r>
      <w:proofErr w:type="gramEnd"/>
      <w:r>
        <w:rPr>
          <w:rFonts w:ascii="Times New Roman" w:hAnsi="Times New Roman"/>
          <w:sz w:val="24"/>
          <w:szCs w:val="24"/>
        </w:rPr>
        <w:t xml:space="preserve"> являются выставки, фестивали, соревнования, учебно-исследовательские конференции и т. п. Перечень и </w:t>
      </w:r>
      <w:r>
        <w:rPr>
          <w:rFonts w:ascii="Times New Roman" w:hAnsi="Times New Roman"/>
          <w:sz w:val="24"/>
          <w:szCs w:val="24"/>
        </w:rPr>
        <w:lastRenderedPageBreak/>
        <w:t xml:space="preserve">сроки проведения мероприятий должны быть прописаны заранее. По каждому направлению внеурочной деятельности за учебный год должно пройти не менее </w:t>
      </w:r>
      <w:r w:rsidR="006619FF">
        <w:rPr>
          <w:rFonts w:ascii="Times New Roman" w:hAnsi="Times New Roman"/>
          <w:sz w:val="24"/>
          <w:szCs w:val="24"/>
        </w:rPr>
        <w:t>двух мероприятий на уровне Учреждения</w:t>
      </w:r>
      <w:r>
        <w:rPr>
          <w:rFonts w:ascii="Times New Roman" w:hAnsi="Times New Roman"/>
          <w:sz w:val="24"/>
          <w:szCs w:val="24"/>
        </w:rPr>
        <w:t>.</w:t>
      </w:r>
    </w:p>
    <w:p w:rsidR="001E3EDB" w:rsidRDefault="00231EC3" w:rsidP="00605B1C">
      <w:pPr>
        <w:pStyle w:val="a3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ab/>
      </w:r>
      <w:r w:rsidR="001E5BB1">
        <w:rPr>
          <w:rFonts w:ascii="Times New Roman" w:hAnsi="Times New Roman"/>
          <w:sz w:val="24"/>
          <w:szCs w:val="24"/>
        </w:rPr>
        <w:t>В перечне мероприятий необходимо представить схематический сценарий мероприятия с выделением видов деятельности обучающихся и предполагаемого результата.</w:t>
      </w:r>
      <w:r w:rsidR="001E5BB1">
        <w:rPr>
          <w:rFonts w:ascii="Times New Roman" w:hAnsi="Times New Roman"/>
          <w:bCs/>
          <w:sz w:val="24"/>
          <w:szCs w:val="24"/>
        </w:rPr>
        <w:t xml:space="preserve"> </w:t>
      </w:r>
    </w:p>
    <w:p w:rsidR="001E3EDB" w:rsidRDefault="001E3EDB" w:rsidP="00605B1C">
      <w:pPr>
        <w:pStyle w:val="a3"/>
        <w:spacing w:after="0" w:line="240" w:lineRule="auto"/>
        <w:ind w:firstLine="708"/>
        <w:jc w:val="both"/>
      </w:pPr>
    </w:p>
    <w:p w:rsidR="001E3EDB" w:rsidRDefault="001E5BB1" w:rsidP="00605B1C">
      <w:pPr>
        <w:pStyle w:val="a3"/>
        <w:spacing w:after="0" w:line="240" w:lineRule="auto"/>
        <w:ind w:firstLine="708"/>
        <w:jc w:val="both"/>
      </w:pPr>
      <w:r>
        <w:rPr>
          <w:rFonts w:ascii="Times New Roman" w:hAnsi="Times New Roman"/>
          <w:b/>
          <w:bCs/>
          <w:sz w:val="24"/>
          <w:szCs w:val="24"/>
        </w:rPr>
        <w:t>4. Система оценки достижения результатов внеурочной деятельности.</w:t>
      </w:r>
    </w:p>
    <w:p w:rsidR="001E3EDB" w:rsidRDefault="001E5BB1" w:rsidP="00605B1C">
      <w:pPr>
        <w:pStyle w:val="a3"/>
        <w:spacing w:after="0" w:line="240" w:lineRule="auto"/>
        <w:ind w:firstLine="708"/>
        <w:jc w:val="both"/>
      </w:pPr>
      <w:r>
        <w:rPr>
          <w:rFonts w:ascii="Times New Roman" w:hAnsi="Times New Roman"/>
          <w:bCs/>
          <w:sz w:val="24"/>
          <w:szCs w:val="24"/>
        </w:rPr>
        <w:t>Оценка достижений результатов внеурочной деятельности осуществляется на трех</w:t>
      </w:r>
    </w:p>
    <w:p w:rsidR="00605B1C" w:rsidRDefault="001E5BB1" w:rsidP="00605B1C">
      <w:pPr>
        <w:pStyle w:val="a3"/>
        <w:spacing w:after="0" w:line="240" w:lineRule="auto"/>
        <w:jc w:val="both"/>
      </w:pPr>
      <w:proofErr w:type="gramStart"/>
      <w:r>
        <w:rPr>
          <w:rFonts w:ascii="Times New Roman" w:hAnsi="Times New Roman"/>
          <w:bCs/>
          <w:sz w:val="24"/>
          <w:szCs w:val="24"/>
        </w:rPr>
        <w:t>уровнях</w:t>
      </w:r>
      <w:proofErr w:type="gramEnd"/>
      <w:r>
        <w:rPr>
          <w:rFonts w:ascii="Times New Roman" w:hAnsi="Times New Roman"/>
          <w:bCs/>
          <w:sz w:val="24"/>
          <w:szCs w:val="24"/>
        </w:rPr>
        <w:t>:</w:t>
      </w:r>
    </w:p>
    <w:p w:rsidR="001E3EDB" w:rsidRDefault="001E5BB1" w:rsidP="001E5BB1">
      <w:pPr>
        <w:pStyle w:val="a3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/>
          <w:bCs/>
          <w:sz w:val="24"/>
          <w:szCs w:val="24"/>
        </w:rPr>
        <w:t>представление коллективного результата деятельности группы обучающихся  в рамках одного направления (результаты работы школьного научного общества, детского объединения, системы мероприятий, лагерной смены и т. п.);</w:t>
      </w:r>
    </w:p>
    <w:p w:rsidR="001E3EDB" w:rsidRDefault="001E5BB1" w:rsidP="001E5BB1">
      <w:pPr>
        <w:pStyle w:val="a3"/>
        <w:spacing w:after="0" w:line="240" w:lineRule="auto"/>
        <w:ind w:left="426"/>
        <w:jc w:val="both"/>
      </w:pPr>
      <w:r>
        <w:rPr>
          <w:rFonts w:ascii="Times New Roman" w:hAnsi="Times New Roman"/>
          <w:bCs/>
          <w:sz w:val="24"/>
          <w:szCs w:val="24"/>
        </w:rPr>
        <w:t xml:space="preserve">• индивидуальная оценка результатов внеурочной деятельности каждого обучающегося </w:t>
      </w:r>
      <w:r>
        <w:rPr>
          <w:rFonts w:ascii="Times New Roman" w:hAnsi="Times New Roman"/>
          <w:bCs/>
          <w:sz w:val="24"/>
          <w:szCs w:val="24"/>
        </w:rPr>
        <w:tab/>
        <w:t xml:space="preserve">на основании экспертной оценки личного </w:t>
      </w:r>
      <w:proofErr w:type="spellStart"/>
      <w:r>
        <w:rPr>
          <w:rFonts w:ascii="Times New Roman" w:hAnsi="Times New Roman"/>
          <w:bCs/>
          <w:sz w:val="24"/>
          <w:szCs w:val="24"/>
        </w:rPr>
        <w:t>портфолио</w:t>
      </w:r>
      <w:proofErr w:type="spellEnd"/>
      <w:r>
        <w:rPr>
          <w:rFonts w:ascii="Times New Roman" w:hAnsi="Times New Roman"/>
          <w:bCs/>
          <w:sz w:val="24"/>
          <w:szCs w:val="24"/>
        </w:rPr>
        <w:t>;</w:t>
      </w:r>
    </w:p>
    <w:p w:rsidR="001E3EDB" w:rsidRDefault="001E5BB1" w:rsidP="001E5BB1">
      <w:pPr>
        <w:pStyle w:val="a3"/>
        <w:spacing w:after="0" w:line="240" w:lineRule="auto"/>
        <w:ind w:left="426"/>
        <w:jc w:val="both"/>
      </w:pPr>
      <w:r>
        <w:rPr>
          <w:rFonts w:ascii="Times New Roman" w:hAnsi="Times New Roman"/>
          <w:bCs/>
          <w:sz w:val="24"/>
          <w:szCs w:val="24"/>
        </w:rPr>
        <w:t xml:space="preserve">• качественная и количественная оценка эффективности деятельности </w:t>
      </w:r>
      <w:r w:rsidR="00231EC3">
        <w:rPr>
          <w:rFonts w:ascii="Times New Roman" w:hAnsi="Times New Roman"/>
          <w:bCs/>
          <w:sz w:val="24"/>
          <w:szCs w:val="24"/>
        </w:rPr>
        <w:t>Учреждения</w:t>
      </w:r>
      <w:r>
        <w:rPr>
          <w:rFonts w:ascii="Times New Roman" w:hAnsi="Times New Roman"/>
          <w:bCs/>
          <w:sz w:val="24"/>
          <w:szCs w:val="24"/>
        </w:rPr>
        <w:t xml:space="preserve"> по направлениям внеурочной деятельности на основании суммирования индивидуальных результатов обучающихся.</w:t>
      </w:r>
    </w:p>
    <w:sectPr w:rsidR="001E3EDB" w:rsidSect="001E3EDB">
      <w:pgSz w:w="11906" w:h="16838"/>
      <w:pgMar w:top="1134" w:right="851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833C9"/>
    <w:multiLevelType w:val="hybridMultilevel"/>
    <w:tmpl w:val="ADD67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3EDB"/>
    <w:rsid w:val="00034235"/>
    <w:rsid w:val="00174306"/>
    <w:rsid w:val="001E3EDB"/>
    <w:rsid w:val="001E5BB1"/>
    <w:rsid w:val="00231EC3"/>
    <w:rsid w:val="002A4744"/>
    <w:rsid w:val="002E6BA3"/>
    <w:rsid w:val="004B39AA"/>
    <w:rsid w:val="00605B1C"/>
    <w:rsid w:val="006619FF"/>
    <w:rsid w:val="006C38F5"/>
    <w:rsid w:val="006C5AD1"/>
    <w:rsid w:val="00705245"/>
    <w:rsid w:val="008761CA"/>
    <w:rsid w:val="009E32F8"/>
    <w:rsid w:val="00A47760"/>
    <w:rsid w:val="00A950C4"/>
    <w:rsid w:val="00B24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E3EDB"/>
    <w:pPr>
      <w:tabs>
        <w:tab w:val="left" w:pos="708"/>
      </w:tabs>
      <w:suppressAutoHyphens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rsid w:val="001E3EDB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5">
    <w:name w:val="Текст сноски Знак"/>
    <w:basedOn w:val="a0"/>
    <w:rsid w:val="001E3EDB"/>
    <w:rPr>
      <w:sz w:val="20"/>
      <w:szCs w:val="20"/>
    </w:rPr>
  </w:style>
  <w:style w:type="character" w:styleId="a6">
    <w:name w:val="footnote reference"/>
    <w:basedOn w:val="a0"/>
    <w:rsid w:val="001E3EDB"/>
    <w:rPr>
      <w:vertAlign w:val="superscript"/>
    </w:rPr>
  </w:style>
  <w:style w:type="character" w:customStyle="1" w:styleId="ListLabel1">
    <w:name w:val="ListLabel 1"/>
    <w:rsid w:val="001E3EDB"/>
    <w:rPr>
      <w:rFonts w:cs="Times New Roman"/>
    </w:rPr>
  </w:style>
  <w:style w:type="character" w:customStyle="1" w:styleId="ListLabel2">
    <w:name w:val="ListLabel 2"/>
    <w:rsid w:val="001E3EDB"/>
    <w:rPr>
      <w:rFonts w:cs="Courier New"/>
    </w:rPr>
  </w:style>
  <w:style w:type="character" w:customStyle="1" w:styleId="a7">
    <w:name w:val="Символ сноски"/>
    <w:rsid w:val="001E3EDB"/>
  </w:style>
  <w:style w:type="character" w:customStyle="1" w:styleId="a8">
    <w:name w:val="Привязка сноски"/>
    <w:rsid w:val="001E3EDB"/>
    <w:rPr>
      <w:vertAlign w:val="superscript"/>
    </w:rPr>
  </w:style>
  <w:style w:type="paragraph" w:customStyle="1" w:styleId="a9">
    <w:name w:val="Заголовок"/>
    <w:basedOn w:val="a3"/>
    <w:next w:val="aa"/>
    <w:rsid w:val="001E3ED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3"/>
    <w:rsid w:val="001E3EDB"/>
    <w:pPr>
      <w:spacing w:after="120"/>
    </w:pPr>
  </w:style>
  <w:style w:type="paragraph" w:styleId="ab">
    <w:name w:val="List"/>
    <w:basedOn w:val="aa"/>
    <w:rsid w:val="001E3EDB"/>
    <w:rPr>
      <w:rFonts w:cs="Mangal"/>
    </w:rPr>
  </w:style>
  <w:style w:type="paragraph" w:styleId="ac">
    <w:name w:val="Title"/>
    <w:basedOn w:val="a3"/>
    <w:rsid w:val="001E3ED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3"/>
    <w:rsid w:val="001E3EDB"/>
    <w:pPr>
      <w:suppressLineNumbers/>
    </w:pPr>
    <w:rPr>
      <w:rFonts w:cs="Mangal"/>
    </w:rPr>
  </w:style>
  <w:style w:type="paragraph" w:customStyle="1" w:styleId="ConsPlusNormal">
    <w:name w:val="ConsPlusNormal"/>
    <w:rsid w:val="001E3EDB"/>
    <w:pPr>
      <w:tabs>
        <w:tab w:val="left" w:pos="708"/>
      </w:tabs>
      <w:suppressAutoHyphens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e">
    <w:name w:val="List Paragraph"/>
    <w:basedOn w:val="a3"/>
    <w:rsid w:val="001E3EDB"/>
    <w:pPr>
      <w:spacing w:after="0" w:line="100" w:lineRule="atLeast"/>
      <w:ind w:left="720"/>
    </w:pPr>
    <w:rPr>
      <w:rFonts w:eastAsia="Calibri"/>
      <w:sz w:val="24"/>
      <w:szCs w:val="24"/>
    </w:rPr>
  </w:style>
  <w:style w:type="paragraph" w:styleId="af">
    <w:name w:val="footnote text"/>
    <w:basedOn w:val="a3"/>
    <w:rsid w:val="001E3EDB"/>
    <w:pPr>
      <w:spacing w:after="0" w:line="100" w:lineRule="atLeast"/>
    </w:pPr>
    <w:rPr>
      <w:rFonts w:eastAsia="Calibri"/>
      <w:sz w:val="20"/>
      <w:szCs w:val="20"/>
      <w:lang w:eastAsia="en-US"/>
    </w:rPr>
  </w:style>
  <w:style w:type="paragraph" w:customStyle="1" w:styleId="af0">
    <w:name w:val="Сноска"/>
    <w:basedOn w:val="a3"/>
    <w:rsid w:val="001E3EDB"/>
    <w:pPr>
      <w:suppressLineNumbers/>
      <w:ind w:left="283" w:hanging="283"/>
    </w:pPr>
    <w:rPr>
      <w:sz w:val="20"/>
      <w:szCs w:val="20"/>
    </w:rPr>
  </w:style>
  <w:style w:type="paragraph" w:styleId="af1">
    <w:name w:val="No Spacing"/>
    <w:uiPriority w:val="1"/>
    <w:qFormat/>
    <w:rsid w:val="0070524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1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1979</Words>
  <Characters>11282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гимназия №103</Company>
  <LinksUpToDate>false</LinksUpToDate>
  <CharactersWithSpaces>13235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ymedvedeva</dc:creator>
  <cp:lastModifiedBy>Кабинет 31</cp:lastModifiedBy>
  <cp:revision>5</cp:revision>
  <cp:lastPrinted>2018-10-17T08:08:00Z</cp:lastPrinted>
  <dcterms:created xsi:type="dcterms:W3CDTF">2018-10-16T13:27:00Z</dcterms:created>
  <dcterms:modified xsi:type="dcterms:W3CDTF">2018-10-17T08:11:00Z</dcterms:modified>
</cp:coreProperties>
</file>