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5688"/>
        <w:gridCol w:w="3960"/>
      </w:tblGrid>
      <w:tr w:rsidR="000226EF">
        <w:tc>
          <w:tcPr>
            <w:tcW w:w="5688" w:type="dxa"/>
          </w:tcPr>
          <w:p w:rsidR="000226EF" w:rsidRDefault="00022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0226EF" w:rsidRDefault="00022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Приложение к Уставу </w:t>
            </w:r>
          </w:p>
          <w:p w:rsidR="000226EF" w:rsidRDefault="0002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МБОУ гимназии № 103 </w:t>
            </w:r>
          </w:p>
          <w:p w:rsidR="000226EF" w:rsidRDefault="0002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г. Минеральные Воды, </w:t>
            </w:r>
          </w:p>
          <w:p w:rsidR="000226EF" w:rsidRDefault="0002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приказом начальника управления образования </w:t>
            </w:r>
          </w:p>
          <w:p w:rsidR="000226EF" w:rsidRDefault="0002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администрации Минераловодского муниципального района</w:t>
            </w:r>
          </w:p>
          <w:p w:rsidR="000226EF" w:rsidRDefault="00022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 1073 от 25.12.2015г.</w:t>
            </w:r>
          </w:p>
        </w:tc>
      </w:tr>
    </w:tbl>
    <w:p w:rsidR="000226EF" w:rsidRPr="00307CD5" w:rsidRDefault="000226EF" w:rsidP="000C2BB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0226EF" w:rsidRPr="00C85013" w:rsidRDefault="000226EF" w:rsidP="000C2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50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226EF" w:rsidRDefault="000226EF" w:rsidP="000C2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50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публичном докладе</w:t>
      </w:r>
    </w:p>
    <w:p w:rsidR="000226EF" w:rsidRPr="00C85013" w:rsidRDefault="000226EF" w:rsidP="000C2B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26EF" w:rsidRPr="00C85013" w:rsidRDefault="000226EF" w:rsidP="00C850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5013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850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226EF" w:rsidRDefault="000226EF" w:rsidP="000C2BB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6EF" w:rsidRPr="000C2BBA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BBA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1.Публичный доклад далее (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МБОУ гимназии № 103 (далее –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- важное средство обеспечения информационной открытости и прозрачности муниципально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учреждения, 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орма широкого информирования общественности, прежде всего родительской, об образовательной деятельности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, об основных результатах и проблемах его функционирования и развития в отчетный  период.</w:t>
      </w:r>
    </w:p>
    <w:p w:rsidR="000226EF" w:rsidRPr="000C2BBA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2. Основные функции Доклада:</w:t>
      </w:r>
    </w:p>
    <w:p w:rsidR="000226EF" w:rsidRPr="000C2BBA" w:rsidRDefault="000226EF" w:rsidP="00FD2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ориентация общественности в особенностях организации образовательного процесса, уклада жизни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гимназии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, имевших место и планируемых изменениях и нововведениях;</w:t>
      </w:r>
    </w:p>
    <w:p w:rsidR="000226EF" w:rsidRPr="000C2BBA" w:rsidRDefault="000226EF" w:rsidP="00FD2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BBA">
        <w:rPr>
          <w:rFonts w:ascii="Times New Roman" w:hAnsi="Times New Roman" w:cs="Times New Roman"/>
          <w:sz w:val="24"/>
          <w:szCs w:val="24"/>
          <w:lang w:eastAsia="ru-RU"/>
        </w:rPr>
        <w:t>отчёт о выполнении государственного и общественного заказа на образование;</w:t>
      </w:r>
    </w:p>
    <w:p w:rsidR="000226EF" w:rsidRPr="000C2BBA" w:rsidRDefault="000226EF" w:rsidP="00FD2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общественного признания достижений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26EF" w:rsidRPr="000C2BBA" w:rsidRDefault="000226EF" w:rsidP="00FD2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внимания общественности и власти к проблемам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26EF" w:rsidRDefault="000226EF" w:rsidP="00FD2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BBA">
        <w:rPr>
          <w:rFonts w:ascii="Times New Roman" w:hAnsi="Times New Roman" w:cs="Times New Roman"/>
          <w:sz w:val="24"/>
          <w:szCs w:val="24"/>
          <w:lang w:eastAsia="ru-RU"/>
        </w:rPr>
        <w:t>расширения круга социальных партнеров, повышение эффективности их деятельности в интересах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26EF" w:rsidRPr="000C2BBA" w:rsidRDefault="000226EF" w:rsidP="00FD22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BBA">
        <w:rPr>
          <w:rFonts w:ascii="Times New Roman" w:hAnsi="Times New Roman" w:cs="Times New Roman"/>
          <w:sz w:val="24"/>
          <w:szCs w:val="24"/>
          <w:lang w:eastAsia="ru-RU"/>
        </w:rPr>
        <w:t>привлечение общественности к оценке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, разработке предложений и планированию деятельности по е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26EF" w:rsidRPr="000C2BBA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6EF" w:rsidRPr="000C2BBA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3. Основными целевыми группами, для которых готовится и публикуется Доклад, являются родители (законные представители)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учащихся,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сами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щиеся, учредитель, социальные партнёры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, местная общественность.</w:t>
      </w:r>
    </w:p>
    <w:p w:rsidR="000226EF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4. В подготовке Доклада принимают участие представители всех групп участников образовательного процесса: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учителя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,  администра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ция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щиеся, родители.</w:t>
      </w:r>
    </w:p>
    <w:p w:rsidR="000226EF" w:rsidRPr="000C2BBA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Доклад размещается на сайте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, в сети Интернет. </w:t>
      </w:r>
    </w:p>
    <w:p w:rsidR="000226EF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Доклад является документом постоянного хранения, администрация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хранение Докладов и доступность Докладов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процесса.</w:t>
      </w:r>
    </w:p>
    <w:p w:rsidR="000226EF" w:rsidRPr="000C2BBA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6EF" w:rsidRPr="00F249D0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249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Структура Доклада</w:t>
      </w:r>
    </w:p>
    <w:p w:rsidR="000226EF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6EF" w:rsidRPr="000C2BBA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. Докла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содержит в себе 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следующие основные разделы:</w:t>
      </w:r>
    </w:p>
    <w:p w:rsidR="000226EF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Общая характеристика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26EF" w:rsidRPr="000C2BBA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 </w:t>
      </w:r>
    </w:p>
    <w:p w:rsidR="000226EF" w:rsidRPr="000C2BBA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управления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его органов самоуправления.</w:t>
      </w:r>
    </w:p>
    <w:p w:rsidR="000226EF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Условия осуществления образовательного процесса, в т.ч. материально - техническая база, кадр</w:t>
      </w:r>
      <w:r>
        <w:rPr>
          <w:rFonts w:ascii="Times New Roman" w:hAnsi="Times New Roman" w:cs="Times New Roman"/>
          <w:sz w:val="24"/>
          <w:szCs w:val="24"/>
          <w:lang w:eastAsia="ru-RU"/>
        </w:rPr>
        <w:t>ы.</w:t>
      </w:r>
    </w:p>
    <w:p w:rsidR="000226EF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2.5.  Учебный план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 Режим обучения.</w:t>
      </w:r>
    </w:p>
    <w:p w:rsidR="000226EF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  Кадровое обеспечение образовательного процесса.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26EF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2.7.  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Финансовое обеспечение функционирования и развития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0226EF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  Результаты образовательной деятельности, включающие в себя результаты внешней оценки (основные учебные результаты учащихся и выпускников последнего года, в том числе на ЕГЭ, внешней аттестации выпускников основной школы, в процессах регионального и/или аттестационного образовательного тестирования, на олимпиадах, ученических конкурсах, спортивных соревнованиях, мероприятиях сфере искусства, технического творчества и др.).</w:t>
      </w:r>
    </w:p>
    <w:p w:rsidR="000226EF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   Состояние здоровья школьников, меры по охране и укреплению здоровья.</w:t>
      </w:r>
    </w:p>
    <w:p w:rsidR="000226EF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2.10. 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Организация питания.</w:t>
      </w:r>
    </w:p>
    <w:p w:rsidR="000226EF" w:rsidRPr="000C2BBA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2.11.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 безопасности.</w:t>
      </w:r>
    </w:p>
    <w:p w:rsidR="000226EF" w:rsidRPr="000C2BBA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2.12. 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дополнительных образовательных услуг, предоставляемых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 на платной договорной основе), условия и порядок их предоставления.</w:t>
      </w:r>
    </w:p>
    <w:p w:rsidR="000226EF" w:rsidRPr="000C2BBA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Социальная активность и социальное партнерство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Публикации в СМИ об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26EF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2.14.Основные сохраняющиеся проблемы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числе, нерешенные в отчетном году).</w:t>
      </w:r>
    </w:p>
    <w:p w:rsidR="000226EF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2.15.  Основные направления ближайшего (на год, следующий за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развития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26EF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6EF" w:rsidRPr="000C2BBA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22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Публикация Доклада</w:t>
      </w:r>
    </w:p>
    <w:p w:rsidR="000226EF" w:rsidRPr="000C2BBA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 xml:space="preserve"> Доклад публикуется и доводится до общественности в следующих формах:</w:t>
      </w:r>
    </w:p>
    <w:p w:rsidR="000226EF" w:rsidRPr="000C2BBA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BBA">
        <w:rPr>
          <w:rFonts w:ascii="Times New Roman" w:hAnsi="Times New Roman" w:cs="Times New Roman"/>
          <w:sz w:val="24"/>
          <w:szCs w:val="24"/>
          <w:lang w:eastAsia="ru-RU"/>
        </w:rPr>
        <w:t>- размещение Доклада на 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4D3F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0C2BB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226EF" w:rsidRDefault="000226EF" w:rsidP="00FD2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2BBA">
        <w:rPr>
          <w:rFonts w:ascii="Times New Roman" w:hAnsi="Times New Roman" w:cs="Times New Roman"/>
          <w:sz w:val="24"/>
          <w:szCs w:val="24"/>
          <w:lang w:eastAsia="ru-RU"/>
        </w:rPr>
        <w:t>- проведение общешкольного родительского собрания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0226EF" w:rsidSect="00D775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7004"/>
    <w:multiLevelType w:val="hybridMultilevel"/>
    <w:tmpl w:val="4A4EF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23C9C"/>
    <w:rsid w:val="000226EF"/>
    <w:rsid w:val="000C17BC"/>
    <w:rsid w:val="000C2BBA"/>
    <w:rsid w:val="001826F1"/>
    <w:rsid w:val="001B698F"/>
    <w:rsid w:val="001F4B26"/>
    <w:rsid w:val="00211BF6"/>
    <w:rsid w:val="00223C9C"/>
    <w:rsid w:val="002A717F"/>
    <w:rsid w:val="00307CD5"/>
    <w:rsid w:val="00347D0A"/>
    <w:rsid w:val="003B41F1"/>
    <w:rsid w:val="003C4D3F"/>
    <w:rsid w:val="003D675B"/>
    <w:rsid w:val="003F1357"/>
    <w:rsid w:val="004959E3"/>
    <w:rsid w:val="004A60CA"/>
    <w:rsid w:val="004D09BD"/>
    <w:rsid w:val="005250D7"/>
    <w:rsid w:val="005D5A82"/>
    <w:rsid w:val="00633CBC"/>
    <w:rsid w:val="006639CB"/>
    <w:rsid w:val="006B7728"/>
    <w:rsid w:val="007246A7"/>
    <w:rsid w:val="00794B4D"/>
    <w:rsid w:val="007C4FB9"/>
    <w:rsid w:val="0085587C"/>
    <w:rsid w:val="0085772C"/>
    <w:rsid w:val="0087390C"/>
    <w:rsid w:val="008D21C8"/>
    <w:rsid w:val="009408D8"/>
    <w:rsid w:val="009A04D1"/>
    <w:rsid w:val="00A32E28"/>
    <w:rsid w:val="00A82C61"/>
    <w:rsid w:val="00B7271F"/>
    <w:rsid w:val="00B81B10"/>
    <w:rsid w:val="00C07491"/>
    <w:rsid w:val="00C85013"/>
    <w:rsid w:val="00CC3B64"/>
    <w:rsid w:val="00D60613"/>
    <w:rsid w:val="00D7752B"/>
    <w:rsid w:val="00DA25B6"/>
    <w:rsid w:val="00E5777E"/>
    <w:rsid w:val="00E707EA"/>
    <w:rsid w:val="00E91E91"/>
    <w:rsid w:val="00F249D0"/>
    <w:rsid w:val="00F96AB2"/>
    <w:rsid w:val="00FB31E3"/>
    <w:rsid w:val="00FD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6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223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3C9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223C9C"/>
    <w:rPr>
      <w:color w:val="0000FF"/>
      <w:u w:val="single"/>
    </w:rPr>
  </w:style>
  <w:style w:type="paragraph" w:customStyle="1" w:styleId="osntextblueboldcenter">
    <w:name w:val="osn_text_blue_bold_center"/>
    <w:basedOn w:val="a"/>
    <w:uiPriority w:val="99"/>
    <w:rsid w:val="0022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22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textboldcenter">
    <w:name w:val="osn_text_bold_center"/>
    <w:basedOn w:val="a"/>
    <w:uiPriority w:val="99"/>
    <w:rsid w:val="0022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2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3C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C850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3454</Characters>
  <Application>Microsoft Office Word</Application>
  <DocSecurity>0</DocSecurity>
  <Lines>28</Lines>
  <Paragraphs>8</Paragraphs>
  <ScaleCrop>false</ScaleCrop>
  <Company>TOSHIBA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2</cp:revision>
  <cp:lastPrinted>2017-12-07T08:44:00Z</cp:lastPrinted>
  <dcterms:created xsi:type="dcterms:W3CDTF">2017-12-07T08:45:00Z</dcterms:created>
  <dcterms:modified xsi:type="dcterms:W3CDTF">2017-12-07T08:45:00Z</dcterms:modified>
</cp:coreProperties>
</file>